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91" w:rsidRPr="003F1991" w:rsidRDefault="003F1991" w:rsidP="003F1991">
      <w:pPr>
        <w:rPr>
          <w:lang w:val="ru-RU"/>
        </w:rPr>
      </w:pPr>
      <w:r>
        <w:rPr>
          <w:lang w:val="ru-RU"/>
        </w:rPr>
        <w:t>О</w:t>
      </w:r>
      <w:bookmarkStart w:id="0" w:name="_GoBack"/>
      <w:bookmarkEnd w:id="0"/>
      <w:r w:rsidRPr="003F1991">
        <w:rPr>
          <w:lang w:val="ru-RU"/>
        </w:rPr>
        <w:t xml:space="preserve">сновные налоги, которые юридические лица, зарегистрированные на территории Беларуси, уплачивают при общей системе налогообложения: </w:t>
      </w:r>
    </w:p>
    <w:tbl>
      <w:tblPr>
        <w:tblW w:w="0" w:type="auto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764"/>
        <w:gridCol w:w="2925"/>
      </w:tblGrid>
      <w:tr w:rsidR="003F1991" w:rsidRPr="003F1991" w:rsidTr="003F1991">
        <w:trPr>
          <w:tblHeader/>
          <w:tblCellSpacing w:w="15" w:type="dxa"/>
        </w:trPr>
        <w:tc>
          <w:tcPr>
            <w:tcW w:w="3500" w:type="pct"/>
            <w:vAlign w:val="center"/>
            <w:hideMark/>
          </w:tcPr>
          <w:p w:rsidR="003F1991" w:rsidRPr="003F1991" w:rsidRDefault="003F1991" w:rsidP="003F1991">
            <w:proofErr w:type="spellStart"/>
            <w:r w:rsidRPr="003F1991">
              <w:rPr>
                <w:b/>
                <w:bCs/>
              </w:rPr>
              <w:t>Налоги</w:t>
            </w:r>
            <w:proofErr w:type="spellEnd"/>
            <w:r w:rsidRPr="003F1991">
              <w:rPr>
                <w:b/>
                <w:bCs/>
              </w:rPr>
              <w:t xml:space="preserve"> </w:t>
            </w:r>
          </w:p>
        </w:tc>
        <w:tc>
          <w:tcPr>
            <w:tcW w:w="1500" w:type="pct"/>
            <w:vAlign w:val="center"/>
            <w:hideMark/>
          </w:tcPr>
          <w:p w:rsidR="003F1991" w:rsidRPr="003F1991" w:rsidRDefault="003F1991" w:rsidP="003F1991">
            <w:proofErr w:type="spellStart"/>
            <w:r w:rsidRPr="003F1991">
              <w:rPr>
                <w:b/>
                <w:bCs/>
              </w:rPr>
              <w:t>Ставки</w:t>
            </w:r>
            <w:proofErr w:type="spellEnd"/>
            <w:r w:rsidRPr="003F1991">
              <w:rPr>
                <w:b/>
                <w:bCs/>
              </w:rPr>
              <w:t xml:space="preserve"> </w:t>
            </w:r>
          </w:p>
        </w:tc>
      </w:tr>
      <w:tr w:rsidR="003F1991" w:rsidRPr="003F1991" w:rsidTr="003F1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91" w:rsidRPr="003F1991" w:rsidRDefault="003F1991" w:rsidP="003F1991">
            <w:proofErr w:type="spellStart"/>
            <w:r w:rsidRPr="003F1991">
              <w:t>Налог</w:t>
            </w:r>
            <w:proofErr w:type="spellEnd"/>
            <w:r w:rsidRPr="003F1991">
              <w:t xml:space="preserve"> </w:t>
            </w:r>
            <w:proofErr w:type="spellStart"/>
            <w:r w:rsidRPr="003F1991">
              <w:t>на</w:t>
            </w:r>
            <w:proofErr w:type="spellEnd"/>
            <w:r w:rsidRPr="003F1991">
              <w:t xml:space="preserve"> </w:t>
            </w:r>
            <w:proofErr w:type="spellStart"/>
            <w:r w:rsidRPr="003F1991">
              <w:t>прибыль</w:t>
            </w:r>
            <w:proofErr w:type="spellEnd"/>
            <w:r w:rsidRPr="003F1991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1991" w:rsidRPr="003F1991" w:rsidRDefault="003F1991" w:rsidP="003F1991">
            <w:r w:rsidRPr="003F1991">
              <w:t xml:space="preserve">18% </w:t>
            </w:r>
          </w:p>
        </w:tc>
      </w:tr>
      <w:tr w:rsidR="003F1991" w:rsidRPr="003F1991" w:rsidTr="003F1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91" w:rsidRPr="003F1991" w:rsidRDefault="003F1991" w:rsidP="003F1991">
            <w:proofErr w:type="spellStart"/>
            <w:r w:rsidRPr="003F1991">
              <w:t>Налог</w:t>
            </w:r>
            <w:proofErr w:type="spellEnd"/>
            <w:r w:rsidRPr="003F1991">
              <w:t xml:space="preserve"> </w:t>
            </w:r>
            <w:proofErr w:type="spellStart"/>
            <w:r w:rsidRPr="003F1991">
              <w:t>на</w:t>
            </w:r>
            <w:proofErr w:type="spellEnd"/>
            <w:r w:rsidRPr="003F1991">
              <w:t xml:space="preserve"> </w:t>
            </w:r>
            <w:proofErr w:type="spellStart"/>
            <w:r w:rsidRPr="003F1991">
              <w:t>прирост</w:t>
            </w:r>
            <w:proofErr w:type="spellEnd"/>
            <w:r w:rsidRPr="003F1991">
              <w:t xml:space="preserve"> </w:t>
            </w:r>
            <w:proofErr w:type="spellStart"/>
            <w:r w:rsidRPr="003F1991">
              <w:t>капитала</w:t>
            </w:r>
            <w:proofErr w:type="spellEnd"/>
            <w:r w:rsidRPr="003F1991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1991" w:rsidRPr="003F1991" w:rsidRDefault="003F1991" w:rsidP="003F1991">
            <w:r w:rsidRPr="003F1991">
              <w:t xml:space="preserve">18% </w:t>
            </w:r>
          </w:p>
        </w:tc>
      </w:tr>
      <w:tr w:rsidR="003F1991" w:rsidRPr="003F1991" w:rsidTr="003F1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91" w:rsidRPr="003F1991" w:rsidRDefault="003F1991" w:rsidP="003F1991">
            <w:pPr>
              <w:rPr>
                <w:lang w:val="ru-RU"/>
              </w:rPr>
            </w:pPr>
            <w:r w:rsidRPr="003F1991">
              <w:rPr>
                <w:lang w:val="ru-RU"/>
              </w:rPr>
              <w:t xml:space="preserve">Налогообложение прибыли филиалов при переводе в головную организацию </w:t>
            </w:r>
          </w:p>
        </w:tc>
        <w:tc>
          <w:tcPr>
            <w:tcW w:w="0" w:type="auto"/>
            <w:vAlign w:val="center"/>
            <w:hideMark/>
          </w:tcPr>
          <w:p w:rsidR="003F1991" w:rsidRPr="003F1991" w:rsidRDefault="003F1991" w:rsidP="003F1991">
            <w:r w:rsidRPr="003F1991">
              <w:t xml:space="preserve">0% </w:t>
            </w:r>
          </w:p>
        </w:tc>
      </w:tr>
      <w:tr w:rsidR="003F1991" w:rsidRPr="003F1991" w:rsidTr="003F1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91" w:rsidRPr="003F1991" w:rsidRDefault="003F1991" w:rsidP="003F1991">
            <w:pPr>
              <w:rPr>
                <w:lang w:val="ru-RU"/>
              </w:rPr>
            </w:pPr>
            <w:r w:rsidRPr="003F1991">
              <w:rPr>
                <w:lang w:val="ru-RU"/>
              </w:rPr>
              <w:t xml:space="preserve">Ставки налога на доходы иностранных организаций, не осуществляющих деятельность в Республике Беларусь через постоянное представительство: </w:t>
            </w:r>
          </w:p>
        </w:tc>
        <w:tc>
          <w:tcPr>
            <w:tcW w:w="0" w:type="auto"/>
            <w:vAlign w:val="center"/>
            <w:hideMark/>
          </w:tcPr>
          <w:p w:rsidR="003F1991" w:rsidRPr="003F1991" w:rsidRDefault="003F1991" w:rsidP="003F1991">
            <w:pPr>
              <w:rPr>
                <w:lang w:val="ru-RU"/>
              </w:rPr>
            </w:pPr>
            <w:r w:rsidRPr="003F1991">
              <w:t> </w:t>
            </w:r>
            <w:r w:rsidRPr="003F1991">
              <w:rPr>
                <w:lang w:val="ru-RU"/>
              </w:rPr>
              <w:t xml:space="preserve"> </w:t>
            </w:r>
          </w:p>
        </w:tc>
      </w:tr>
      <w:tr w:rsidR="003F1991" w:rsidRPr="003F1991" w:rsidTr="003F1991">
        <w:trPr>
          <w:tblCellSpacing w:w="15" w:type="dxa"/>
        </w:trPr>
        <w:tc>
          <w:tcPr>
            <w:tcW w:w="0" w:type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3F1991" w:rsidRPr="003F1991" w:rsidRDefault="003F1991" w:rsidP="003F1991">
            <w:pPr>
              <w:rPr>
                <w:lang w:val="ru-RU"/>
              </w:rPr>
            </w:pPr>
            <w:r w:rsidRPr="003F1991">
              <w:rPr>
                <w:lang w:val="ru-RU"/>
              </w:rPr>
              <w:t xml:space="preserve">— Плата за перевозку, фрахт, демереджи и прочие платежи, возникающие при перевозках, в связи с осуществлением международных перевозок, а также платежи за оказание транспортно-экспедиционных услуг </w:t>
            </w:r>
          </w:p>
        </w:tc>
        <w:tc>
          <w:tcPr>
            <w:tcW w:w="0" w:type="auto"/>
            <w:vAlign w:val="center"/>
            <w:hideMark/>
          </w:tcPr>
          <w:p w:rsidR="003F1991" w:rsidRPr="003F1991" w:rsidRDefault="003F1991" w:rsidP="003F1991">
            <w:r w:rsidRPr="003F1991">
              <w:t xml:space="preserve">6% </w:t>
            </w:r>
          </w:p>
        </w:tc>
      </w:tr>
      <w:tr w:rsidR="003F1991" w:rsidRPr="003F1991" w:rsidTr="003F1991">
        <w:trPr>
          <w:tblCellSpacing w:w="15" w:type="dxa"/>
        </w:trPr>
        <w:tc>
          <w:tcPr>
            <w:tcW w:w="0" w:type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3F1991" w:rsidRPr="003F1991" w:rsidRDefault="003F1991" w:rsidP="003F1991">
            <w:pPr>
              <w:rPr>
                <w:lang w:val="ru-RU"/>
              </w:rPr>
            </w:pPr>
            <w:r w:rsidRPr="003F1991">
              <w:rPr>
                <w:lang w:val="ru-RU"/>
              </w:rPr>
              <w:t xml:space="preserve">— Доходы от долговых обязательств любого вида, в том числе доходы по кредитам, займам, доходы по ценным бумагам, условиями выпуска которых предусмотрено получение доходов в виде процентов (дисконта), доходы от пользования временно свободными средствами на счетах в банках Республики Беларусь </w:t>
            </w:r>
          </w:p>
        </w:tc>
        <w:tc>
          <w:tcPr>
            <w:tcW w:w="0" w:type="auto"/>
            <w:vAlign w:val="center"/>
            <w:hideMark/>
          </w:tcPr>
          <w:p w:rsidR="003F1991" w:rsidRPr="003F1991" w:rsidRDefault="003F1991" w:rsidP="003F1991">
            <w:r w:rsidRPr="003F1991">
              <w:t xml:space="preserve">10% </w:t>
            </w:r>
          </w:p>
        </w:tc>
      </w:tr>
      <w:tr w:rsidR="003F1991" w:rsidRPr="003F1991" w:rsidTr="003F1991">
        <w:trPr>
          <w:tblCellSpacing w:w="15" w:type="dxa"/>
        </w:trPr>
        <w:tc>
          <w:tcPr>
            <w:tcW w:w="0" w:type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3F1991" w:rsidRPr="003F1991" w:rsidRDefault="003F1991" w:rsidP="003F1991">
            <w:r w:rsidRPr="003F1991">
              <w:t xml:space="preserve">— </w:t>
            </w:r>
            <w:proofErr w:type="spellStart"/>
            <w:r w:rsidRPr="003F1991">
              <w:t>Доход</w:t>
            </w:r>
            <w:proofErr w:type="spellEnd"/>
            <w:r w:rsidRPr="003F1991">
              <w:t xml:space="preserve"> в </w:t>
            </w:r>
            <w:proofErr w:type="spellStart"/>
            <w:r w:rsidRPr="003F1991">
              <w:t>виде</w:t>
            </w:r>
            <w:proofErr w:type="spellEnd"/>
            <w:r w:rsidRPr="003F1991">
              <w:t xml:space="preserve"> </w:t>
            </w:r>
            <w:proofErr w:type="spellStart"/>
            <w:r w:rsidRPr="003F1991">
              <w:t>дивидендов</w:t>
            </w:r>
            <w:proofErr w:type="spellEnd"/>
            <w:r w:rsidRPr="003F1991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1991" w:rsidRPr="003F1991" w:rsidRDefault="003F1991" w:rsidP="003F1991">
            <w:r w:rsidRPr="003F1991">
              <w:t xml:space="preserve">12% </w:t>
            </w:r>
          </w:p>
        </w:tc>
      </w:tr>
      <w:tr w:rsidR="003F1991" w:rsidRPr="003F1991" w:rsidTr="003F1991">
        <w:trPr>
          <w:tblCellSpacing w:w="15" w:type="dxa"/>
        </w:trPr>
        <w:tc>
          <w:tcPr>
            <w:tcW w:w="0" w:type="auto"/>
            <w:tcMar>
              <w:top w:w="120" w:type="dxa"/>
              <w:left w:w="450" w:type="dxa"/>
              <w:bottom w:w="120" w:type="dxa"/>
              <w:right w:w="120" w:type="dxa"/>
            </w:tcMar>
            <w:vAlign w:val="center"/>
            <w:hideMark/>
          </w:tcPr>
          <w:p w:rsidR="003F1991" w:rsidRPr="003F1991" w:rsidRDefault="003F1991" w:rsidP="003F1991">
            <w:pPr>
              <w:rPr>
                <w:lang w:val="ru-RU"/>
              </w:rPr>
            </w:pPr>
            <w:r w:rsidRPr="003F1991">
              <w:rPr>
                <w:lang w:val="ru-RU"/>
              </w:rPr>
              <w:lastRenderedPageBreak/>
              <w:t xml:space="preserve">— Доход в виде роялти, доход от лицензий и прочий доход согласно перечню, определенному законодательством </w:t>
            </w:r>
          </w:p>
        </w:tc>
        <w:tc>
          <w:tcPr>
            <w:tcW w:w="0" w:type="auto"/>
            <w:vAlign w:val="center"/>
            <w:hideMark/>
          </w:tcPr>
          <w:p w:rsidR="003F1991" w:rsidRPr="003F1991" w:rsidRDefault="003F1991" w:rsidP="003F1991">
            <w:r w:rsidRPr="003F1991">
              <w:t xml:space="preserve">15% </w:t>
            </w:r>
          </w:p>
        </w:tc>
      </w:tr>
      <w:tr w:rsidR="003F1991" w:rsidRPr="003F1991" w:rsidTr="003F1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91" w:rsidRPr="003F1991" w:rsidRDefault="003F1991" w:rsidP="003F1991">
            <w:proofErr w:type="spellStart"/>
            <w:r w:rsidRPr="003F1991">
              <w:t>Налог</w:t>
            </w:r>
            <w:proofErr w:type="spellEnd"/>
            <w:r w:rsidRPr="003F1991">
              <w:t xml:space="preserve"> </w:t>
            </w:r>
            <w:proofErr w:type="spellStart"/>
            <w:r w:rsidRPr="003F1991">
              <w:t>на</w:t>
            </w:r>
            <w:proofErr w:type="spellEnd"/>
            <w:r w:rsidRPr="003F1991">
              <w:t xml:space="preserve"> </w:t>
            </w:r>
            <w:proofErr w:type="spellStart"/>
            <w:r w:rsidRPr="003F1991">
              <w:t>добавленную</w:t>
            </w:r>
            <w:proofErr w:type="spellEnd"/>
            <w:r w:rsidRPr="003F1991">
              <w:t xml:space="preserve"> </w:t>
            </w:r>
            <w:proofErr w:type="spellStart"/>
            <w:r w:rsidRPr="003F1991">
              <w:t>стоимость</w:t>
            </w:r>
            <w:proofErr w:type="spellEnd"/>
            <w:r w:rsidRPr="003F1991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1991" w:rsidRPr="003F1991" w:rsidRDefault="003F1991" w:rsidP="003F1991">
            <w:r w:rsidRPr="003F1991">
              <w:t xml:space="preserve">20% </w:t>
            </w:r>
          </w:p>
        </w:tc>
      </w:tr>
      <w:tr w:rsidR="003F1991" w:rsidRPr="003F1991" w:rsidTr="003F1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91" w:rsidRPr="003F1991" w:rsidRDefault="003F1991" w:rsidP="003F1991">
            <w:proofErr w:type="spellStart"/>
            <w:r w:rsidRPr="003F1991">
              <w:t>Налог</w:t>
            </w:r>
            <w:proofErr w:type="spellEnd"/>
            <w:r w:rsidRPr="003F1991">
              <w:t xml:space="preserve"> </w:t>
            </w:r>
            <w:proofErr w:type="spellStart"/>
            <w:r w:rsidRPr="003F1991">
              <w:t>на</w:t>
            </w:r>
            <w:proofErr w:type="spellEnd"/>
            <w:r w:rsidRPr="003F1991">
              <w:t xml:space="preserve"> </w:t>
            </w:r>
            <w:proofErr w:type="spellStart"/>
            <w:r w:rsidRPr="003F1991">
              <w:t>недвижимость</w:t>
            </w:r>
            <w:proofErr w:type="spellEnd"/>
            <w:r w:rsidRPr="003F1991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1991" w:rsidRPr="003F1991" w:rsidRDefault="003F1991" w:rsidP="003F1991">
            <w:r w:rsidRPr="003F1991">
              <w:t xml:space="preserve">1% </w:t>
            </w:r>
          </w:p>
        </w:tc>
      </w:tr>
      <w:tr w:rsidR="003F1991" w:rsidRPr="003F1991" w:rsidTr="003F1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91" w:rsidRPr="003F1991" w:rsidRDefault="003F1991" w:rsidP="003F1991">
            <w:proofErr w:type="spellStart"/>
            <w:r w:rsidRPr="003F1991">
              <w:t>Обязательные</w:t>
            </w:r>
            <w:proofErr w:type="spellEnd"/>
            <w:r w:rsidRPr="003F1991">
              <w:t xml:space="preserve"> </w:t>
            </w:r>
            <w:proofErr w:type="spellStart"/>
            <w:r w:rsidRPr="003F1991">
              <w:t>страховые</w:t>
            </w:r>
            <w:proofErr w:type="spellEnd"/>
            <w:r w:rsidRPr="003F1991">
              <w:t xml:space="preserve"> </w:t>
            </w:r>
            <w:proofErr w:type="spellStart"/>
            <w:r w:rsidRPr="003F1991">
              <w:t>взносы</w:t>
            </w:r>
            <w:proofErr w:type="spellEnd"/>
            <w:r w:rsidRPr="003F1991"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3F1991" w:rsidRPr="003F1991" w:rsidRDefault="003F1991" w:rsidP="003F1991">
            <w:r w:rsidRPr="003F1991">
              <w:t xml:space="preserve">35% </w:t>
            </w:r>
          </w:p>
        </w:tc>
      </w:tr>
      <w:tr w:rsidR="003F1991" w:rsidRPr="003F1991" w:rsidTr="003F1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91" w:rsidRPr="003F1991" w:rsidRDefault="003F1991" w:rsidP="003F1991">
            <w:pPr>
              <w:rPr>
                <w:lang w:val="ru-RU"/>
              </w:rPr>
            </w:pPr>
            <w:r w:rsidRPr="003F1991">
              <w:rPr>
                <w:lang w:val="ru-RU"/>
              </w:rPr>
              <w:t xml:space="preserve">Обязательное социальное страхование в случае достижения пенсионного возраста, инвалидности и потери кормильца (пенсионное страхование) </w:t>
            </w:r>
          </w:p>
        </w:tc>
        <w:tc>
          <w:tcPr>
            <w:tcW w:w="0" w:type="auto"/>
            <w:vAlign w:val="center"/>
            <w:hideMark/>
          </w:tcPr>
          <w:p w:rsidR="003F1991" w:rsidRPr="003F1991" w:rsidRDefault="003F1991" w:rsidP="003F1991">
            <w:r w:rsidRPr="003F1991">
              <w:t xml:space="preserve">29% </w:t>
            </w:r>
          </w:p>
        </w:tc>
      </w:tr>
      <w:tr w:rsidR="003F1991" w:rsidRPr="003F1991" w:rsidTr="003F1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991" w:rsidRPr="003F1991" w:rsidRDefault="003F1991" w:rsidP="003F1991">
            <w:pPr>
              <w:rPr>
                <w:lang w:val="ru-RU"/>
              </w:rPr>
            </w:pPr>
            <w:r w:rsidRPr="003F1991">
              <w:rPr>
                <w:lang w:val="ru-RU"/>
              </w:rPr>
              <w:t xml:space="preserve">Обязательные страховые взносы на случай временной нетрудоспособности, беременности и родов и т. д. </w:t>
            </w:r>
          </w:p>
        </w:tc>
        <w:tc>
          <w:tcPr>
            <w:tcW w:w="0" w:type="auto"/>
            <w:vAlign w:val="center"/>
            <w:hideMark/>
          </w:tcPr>
          <w:p w:rsidR="003F1991" w:rsidRPr="003F1991" w:rsidRDefault="003F1991" w:rsidP="003F1991">
            <w:r w:rsidRPr="003F1991">
              <w:t xml:space="preserve">6% </w:t>
            </w:r>
          </w:p>
        </w:tc>
      </w:tr>
    </w:tbl>
    <w:p w:rsidR="0038232C" w:rsidRDefault="0038232C"/>
    <w:sectPr w:rsidR="003823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91"/>
    <w:rsid w:val="0038232C"/>
    <w:rsid w:val="003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C5D9D"/>
  <w15:chartTrackingRefBased/>
  <w15:docId w15:val="{E0D12BBA-B8EA-4501-A3A8-ADA4FD33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2021-09-30T04:47:00Z</dcterms:created>
  <dcterms:modified xsi:type="dcterms:W3CDTF">2021-09-30T04:47:00Z</dcterms:modified>
</cp:coreProperties>
</file>