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Pr="004C4F0A" w:rsidRDefault="004C4F0A" w:rsidP="004C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</w:t>
      </w:r>
    </w:p>
    <w:p w:rsidR="004C4F0A" w:rsidRPr="004C4F0A" w:rsidRDefault="004C4F0A" w:rsidP="004C4F0A">
      <w:pPr>
        <w:spacing w:after="0" w:line="240" w:lineRule="auto"/>
        <w:jc w:val="center"/>
        <w:rPr>
          <w:rFonts w:ascii="Times New Roman" w:hAnsi="Times New Roman" w:cs="Times New Roman"/>
          <w:b/>
          <w:color w:val="002D14"/>
          <w:sz w:val="28"/>
          <w:szCs w:val="28"/>
        </w:rPr>
      </w:pPr>
      <w:r w:rsidRPr="004C4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</w:t>
      </w:r>
      <w:r w:rsidRPr="004C4F0A">
        <w:rPr>
          <w:rFonts w:ascii="Times New Roman" w:hAnsi="Times New Roman" w:cs="Times New Roman"/>
          <w:b/>
          <w:color w:val="002D14"/>
          <w:sz w:val="28"/>
          <w:szCs w:val="28"/>
        </w:rPr>
        <w:t xml:space="preserve">1992 </w:t>
      </w:r>
      <w:r w:rsidRPr="004C4F0A">
        <w:rPr>
          <w:rFonts w:ascii="Times New Roman" w:hAnsi="Times New Roman" w:cs="Times New Roman"/>
          <w:b/>
          <w:sz w:val="28"/>
          <w:szCs w:val="28"/>
        </w:rPr>
        <w:t>г. № 1594-XII</w:t>
      </w:r>
      <w:r w:rsidRPr="004C4F0A">
        <w:rPr>
          <w:rFonts w:ascii="Times New Roman" w:hAnsi="Times New Roman" w:cs="Times New Roman"/>
          <w:b/>
          <w:color w:val="002D14"/>
          <w:sz w:val="28"/>
          <w:szCs w:val="28"/>
        </w:rPr>
        <w:t xml:space="preserve"> «О ветеранах»</w:t>
      </w:r>
    </w:p>
    <w:p w:rsidR="004C4F0A" w:rsidRPr="004C4F0A" w:rsidRDefault="004C4F0A" w:rsidP="004C4F0A">
      <w:pPr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(административная процедура №3.7)</w:t>
      </w:r>
    </w:p>
    <w:p w:rsidR="004C4F0A" w:rsidRDefault="004C4F0A" w:rsidP="004C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750"/>
        <w:gridCol w:w="7307"/>
      </w:tblGrid>
      <w:tr w:rsidR="004C4F0A" w:rsidRPr="00C34048" w:rsidTr="007B2DFD">
        <w:trPr>
          <w:trHeight w:val="3152"/>
        </w:trPr>
        <w:tc>
          <w:tcPr>
            <w:tcW w:w="4962" w:type="dxa"/>
            <w:hideMark/>
          </w:tcPr>
          <w:p w:rsidR="004C4F0A" w:rsidRPr="00C34048" w:rsidRDefault="004C4F0A" w:rsidP="007B2DF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4C4F0A" w:rsidRDefault="004C4F0A" w:rsidP="004C4F0A">
            <w:pPr>
              <w:spacing w:after="0" w:line="240" w:lineRule="auto"/>
              <w:ind w:firstLine="1001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4C4F0A" w:rsidRPr="00131C56" w:rsidRDefault="004C4F0A" w:rsidP="004C4F0A">
            <w:pPr>
              <w:spacing w:after="0" w:line="240" w:lineRule="auto"/>
              <w:ind w:firstLine="1001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131C5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Управление по труду, занятости и </w:t>
            </w:r>
          </w:p>
          <w:p w:rsidR="004C4F0A" w:rsidRPr="00131C56" w:rsidRDefault="004C4F0A" w:rsidP="004C4F0A">
            <w:pPr>
              <w:spacing w:after="0" w:line="240" w:lineRule="auto"/>
              <w:ind w:firstLine="1001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131C56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социальной защите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Дятловс</w:t>
            </w:r>
            <w:r w:rsidRPr="00131C56">
              <w:rPr>
                <w:rFonts w:ascii="Times New Roman" w:eastAsia="Calibri" w:hAnsi="Times New Roman" w:cs="Times New Roman"/>
                <w:sz w:val="28"/>
                <w:szCs w:val="30"/>
              </w:rPr>
              <w:t>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  <w:r w:rsidRPr="00131C56">
              <w:rPr>
                <w:rFonts w:ascii="Times New Roman" w:eastAsia="Calibri" w:hAnsi="Times New Roman" w:cs="Times New Roman"/>
                <w:sz w:val="28"/>
                <w:szCs w:val="30"/>
              </w:rPr>
              <w:t>райисполкома</w:t>
            </w:r>
          </w:p>
          <w:p w:rsidR="004C4F0A" w:rsidRPr="00325415" w:rsidRDefault="004C4F0A" w:rsidP="004C4F0A">
            <w:pPr>
              <w:pStyle w:val="ConsPlusNonformat"/>
              <w:tabs>
                <w:tab w:val="left" w:pos="4395"/>
              </w:tabs>
              <w:spacing w:line="320" w:lineRule="exact"/>
              <w:ind w:left="4395" w:hanging="3252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Ивановой Марии Ивановны, </w:t>
            </w:r>
          </w:p>
          <w:p w:rsidR="004C4F0A" w:rsidRDefault="004C4F0A" w:rsidP="004C4F0A">
            <w:pPr>
              <w:pStyle w:val="ConsPlusNonformat"/>
              <w:spacing w:line="320" w:lineRule="exact"/>
              <w:ind w:left="4395" w:hanging="3252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зарегистрированной </w:t>
            </w: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 по</w:t>
            </w:r>
            <w:proofErr w:type="gramEnd"/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 адресу: </w:t>
            </w:r>
          </w:p>
          <w:p w:rsidR="004C4F0A" w:rsidRDefault="004C4F0A" w:rsidP="004C4F0A">
            <w:pPr>
              <w:pStyle w:val="ConsPlusNonformat"/>
              <w:tabs>
                <w:tab w:val="left" w:pos="4395"/>
              </w:tabs>
              <w:spacing w:line="320" w:lineRule="exact"/>
              <w:ind w:left="4395" w:hanging="3252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proofErr w:type="spellStart"/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>г.</w:t>
            </w:r>
            <w:r>
              <w:rPr>
                <w:rFonts w:ascii="Times New Roman" w:hAnsi="Times New Roman"/>
                <w:i/>
                <w:sz w:val="30"/>
                <w:szCs w:val="30"/>
                <w:u w:val="single"/>
              </w:rPr>
              <w:t>Дятлово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, </w:t>
            </w: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 ул.</w:t>
            </w:r>
            <w:proofErr w:type="gramEnd"/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 Ленина,</w:t>
            </w:r>
            <w:r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 д. </w:t>
            </w: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 xml:space="preserve">14,кв.26 </w:t>
            </w:r>
          </w:p>
          <w:p w:rsidR="004C4F0A" w:rsidRPr="00325415" w:rsidRDefault="004C4F0A" w:rsidP="004C4F0A">
            <w:pPr>
              <w:pStyle w:val="ConsPlusNonformat"/>
              <w:tabs>
                <w:tab w:val="left" w:pos="4395"/>
              </w:tabs>
              <w:spacing w:line="320" w:lineRule="exact"/>
              <w:ind w:left="4395" w:hanging="3252"/>
              <w:rPr>
                <w:rFonts w:ascii="Times New Roman" w:hAnsi="Times New Roman"/>
                <w:i/>
                <w:sz w:val="30"/>
                <w:szCs w:val="30"/>
                <w:u w:val="single"/>
              </w:rPr>
            </w:pP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>тел</w:t>
            </w:r>
            <w:r w:rsidRPr="00325415">
              <w:rPr>
                <w:rFonts w:ascii="Times New Roman" w:hAnsi="Times New Roman"/>
                <w:sz w:val="30"/>
                <w:szCs w:val="30"/>
                <w:u w:val="single"/>
              </w:rPr>
              <w:t xml:space="preserve">. </w:t>
            </w:r>
            <w:r w:rsidRPr="00325415">
              <w:rPr>
                <w:rFonts w:ascii="Times New Roman" w:hAnsi="Times New Roman"/>
                <w:i/>
                <w:sz w:val="30"/>
                <w:szCs w:val="30"/>
                <w:u w:val="single"/>
              </w:rPr>
              <w:t>80294745789,</w:t>
            </w:r>
          </w:p>
          <w:p w:rsidR="004C4F0A" w:rsidRDefault="004C4F0A" w:rsidP="004C4F0A">
            <w:pPr>
              <w:pStyle w:val="ConsPlusNonformat"/>
              <w:spacing w:line="320" w:lineRule="exact"/>
              <w:ind w:left="4395" w:hanging="3252"/>
              <w:rPr>
                <w:rFonts w:ascii="Times New Roman" w:hAnsi="Times New Roman"/>
                <w:color w:val="242424"/>
                <w:sz w:val="30"/>
                <w:szCs w:val="30"/>
                <w:u w:val="single"/>
              </w:rPr>
            </w:pPr>
            <w:r w:rsidRPr="00325415">
              <w:rPr>
                <w:rFonts w:ascii="Times New Roman" w:hAnsi="Times New Roman"/>
                <w:color w:val="242424"/>
                <w:sz w:val="30"/>
                <w:szCs w:val="30"/>
                <w:u w:val="single"/>
              </w:rPr>
              <w:t xml:space="preserve">документ удостоверяющий личность: </w:t>
            </w:r>
          </w:p>
          <w:p w:rsidR="004C4F0A" w:rsidRDefault="004C4F0A" w:rsidP="004C4F0A">
            <w:pPr>
              <w:pStyle w:val="ConsPlusNonformat"/>
              <w:spacing w:line="320" w:lineRule="exact"/>
              <w:ind w:left="4395" w:hanging="3252"/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</w:pPr>
            <w:r w:rsidRPr="00325415"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паспорт </w:t>
            </w: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 xml:space="preserve">КН112233 </w:t>
            </w:r>
          </w:p>
          <w:p w:rsidR="004C4F0A" w:rsidRDefault="004C4F0A" w:rsidP="004C4F0A">
            <w:pPr>
              <w:pStyle w:val="ConsPlusNonformat"/>
              <w:tabs>
                <w:tab w:val="left" w:pos="4395"/>
              </w:tabs>
              <w:spacing w:line="320" w:lineRule="exact"/>
              <w:ind w:left="4395" w:hanging="3252"/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  <w:lang w:eastAsia="en-US"/>
              </w:rPr>
              <w:t xml:space="preserve">выдан </w:t>
            </w:r>
            <w:r w:rsidRPr="00FE4F52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eastAsia="en-US"/>
              </w:rPr>
              <w:t xml:space="preserve">10.01.2021 </w:t>
            </w:r>
            <w:proofErr w:type="spellStart"/>
            <w:r w:rsidRPr="00FE4F52">
              <w:rPr>
                <w:rFonts w:ascii="Times New Roman" w:hAnsi="Times New Roman" w:cs="Times New Roman"/>
                <w:i/>
                <w:sz w:val="30"/>
                <w:szCs w:val="30"/>
                <w:u w:val="single"/>
                <w:lang w:eastAsia="en-US"/>
              </w:rPr>
              <w:t>Дятловским</w:t>
            </w:r>
            <w:proofErr w:type="spellEnd"/>
            <w:r w:rsidRPr="00FE4F52"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 РОВД   </w:t>
            </w:r>
          </w:p>
          <w:p w:rsidR="004C4F0A" w:rsidRPr="00325415" w:rsidRDefault="004C4F0A" w:rsidP="004C4F0A">
            <w:pPr>
              <w:pStyle w:val="ConsPlusNonformat"/>
              <w:spacing w:line="320" w:lineRule="exact"/>
              <w:ind w:left="4395" w:hanging="3252"/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>Гродненской области</w:t>
            </w:r>
          </w:p>
          <w:p w:rsidR="004C4F0A" w:rsidRDefault="004C4F0A" w:rsidP="004C4F0A">
            <w:pPr>
              <w:pStyle w:val="ConsPlusNonformat"/>
              <w:tabs>
                <w:tab w:val="left" w:pos="4395"/>
              </w:tabs>
              <w:spacing w:line="320" w:lineRule="exact"/>
              <w:ind w:left="4395" w:hanging="3394"/>
              <w:rPr>
                <w:color w:val="242424"/>
                <w:sz w:val="30"/>
                <w:szCs w:val="30"/>
              </w:rPr>
            </w:pPr>
            <w:r w:rsidRPr="00325415"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 </w:t>
            </w:r>
            <w:r w:rsidRPr="00325415"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>и/</w:t>
            </w:r>
            <w:proofErr w:type="gramStart"/>
            <w:r w:rsidRPr="00325415"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н </w:t>
            </w:r>
            <w:r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 xml:space="preserve"> 410012021</w:t>
            </w:r>
            <w:proofErr w:type="gramEnd"/>
            <w:r>
              <w:rPr>
                <w:rFonts w:ascii="Times New Roman" w:hAnsi="Times New Roman"/>
                <w:i/>
                <w:color w:val="242424"/>
                <w:sz w:val="30"/>
                <w:szCs w:val="30"/>
                <w:u w:val="single"/>
              </w:rPr>
              <w:t>К001РВ0</w:t>
            </w:r>
            <w:r w:rsidRPr="00325415">
              <w:rPr>
                <w:color w:val="242424"/>
                <w:sz w:val="30"/>
                <w:szCs w:val="30"/>
              </w:rPr>
              <w:t> </w:t>
            </w:r>
          </w:p>
          <w:p w:rsidR="004C4F0A" w:rsidRPr="00C34048" w:rsidRDefault="004C4F0A" w:rsidP="007B2DFD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F0A" w:rsidRPr="00C34048" w:rsidRDefault="004C4F0A" w:rsidP="007B2DF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4C4F0A" w:rsidRPr="00C34048" w:rsidRDefault="004C4F0A" w:rsidP="004C4F0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0A" w:rsidRPr="00C34048" w:rsidRDefault="004C4F0A" w:rsidP="004C4F0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4C4F0A" w:rsidRPr="00C34048" w:rsidRDefault="004C4F0A" w:rsidP="004C4F0A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C4F0A" w:rsidRPr="00C34048" w:rsidRDefault="004C4F0A" w:rsidP="004C4F0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C340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справку о праве на льготы как ребенку и другому иждивенцу, получающим пенсию по случаю потери кормильца за погибших (умерших) лиц, перечисленных в статье 22 </w:t>
      </w:r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Закона Республики Беларусь от 17 апреля 1992</w:t>
      </w:r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val="be-BY" w:eastAsia="ru-RU"/>
        </w:rPr>
        <w:t> </w:t>
      </w:r>
      <w:proofErr w:type="gramStart"/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года ”О</w:t>
      </w:r>
      <w:proofErr w:type="gramEnd"/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 xml:space="preserve"> ветеранах“</w:t>
      </w:r>
    </w:p>
    <w:p w:rsidR="004C4F0A" w:rsidRPr="00C34048" w:rsidRDefault="004C4F0A" w:rsidP="004C4F0A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C4F0A" w:rsidRDefault="004C4F0A" w:rsidP="004C4F0A"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>«____</w:t>
      </w:r>
      <w:proofErr w:type="gramStart"/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_»  </w:t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proofErr w:type="gramEnd"/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Default="004C4F0A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0A" w:rsidRPr="00131C56" w:rsidRDefault="004C4F0A" w:rsidP="004C4F0A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>Управление по труду, занятости и социальной</w:t>
      </w:r>
    </w:p>
    <w:p w:rsidR="004C4F0A" w:rsidRPr="00131C56" w:rsidRDefault="004C4F0A" w:rsidP="004C4F0A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4C4F0A" w:rsidRDefault="004C4F0A" w:rsidP="004C4F0A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4C4F0A" w:rsidRDefault="004C4F0A" w:rsidP="004C4F0A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4C4F0A" w:rsidRPr="00FF7581" w:rsidRDefault="004C4F0A" w:rsidP="004C4F0A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4C4F0A" w:rsidRPr="001A2712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4C4F0A" w:rsidRPr="001A2712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4C4F0A" w:rsidRPr="00AD485D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C4F0A" w:rsidRPr="00AD485D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4C4F0A" w:rsidRDefault="004C4F0A" w:rsidP="004C4F0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C4F0A" w:rsidRDefault="004C4F0A" w:rsidP="004C4F0A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4C4F0A" w:rsidRDefault="004C4F0A" w:rsidP="004C4F0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4C4F0A" w:rsidRPr="00C34048" w:rsidRDefault="00520535" w:rsidP="004C4F0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ЗАЯВЛЕНИЕ</w:t>
      </w:r>
    </w:p>
    <w:p w:rsidR="00C34048" w:rsidRPr="006D7ED4" w:rsidRDefault="00C34048" w:rsidP="00C3404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6D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</w:t>
      </w:r>
      <w:r w:rsidRPr="006D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_____________</w:t>
      </w:r>
      <w:bookmarkStart w:id="0" w:name="_GoBack"/>
      <w:bookmarkEnd w:id="0"/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                            </w:t>
      </w: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Дата</w:t>
      </w:r>
      <w:r w:rsidRPr="00C34048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_____________________                                                                               </w:t>
      </w:r>
      <w:r w:rsidRPr="00C3404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Подпись</w:t>
      </w:r>
      <w:r w:rsidRPr="00C340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</w:t>
      </w:r>
      <w:r w:rsidRPr="00C34048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>___________________</w:t>
      </w:r>
    </w:p>
    <w:p w:rsidR="00C34048" w:rsidRPr="00C34048" w:rsidRDefault="00C34048" w:rsidP="00C3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4C4F0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048" w:rsidRPr="00C34048" w:rsidSect="00AB0625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830"/>
    <w:multiLevelType w:val="hybridMultilevel"/>
    <w:tmpl w:val="FBFED76A"/>
    <w:lvl w:ilvl="0" w:tplc="AB403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D"/>
    <w:rsid w:val="002E0B35"/>
    <w:rsid w:val="004C4F0A"/>
    <w:rsid w:val="00520535"/>
    <w:rsid w:val="005421B5"/>
    <w:rsid w:val="006D7ED4"/>
    <w:rsid w:val="006E5636"/>
    <w:rsid w:val="00742BED"/>
    <w:rsid w:val="00844A1C"/>
    <w:rsid w:val="00A626D3"/>
    <w:rsid w:val="00AB0625"/>
    <w:rsid w:val="00AE5945"/>
    <w:rsid w:val="00B27DCE"/>
    <w:rsid w:val="00BA26E6"/>
    <w:rsid w:val="00BB5FD6"/>
    <w:rsid w:val="00C34048"/>
    <w:rsid w:val="00C65FBF"/>
    <w:rsid w:val="00DC2B9D"/>
    <w:rsid w:val="00EB118A"/>
    <w:rsid w:val="00EB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867C"/>
  <w15:docId w15:val="{CA71D7A9-867B-424C-8AE0-1D033E0C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42BE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42B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BE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42BED"/>
    <w:rPr>
      <w:b/>
      <w:bCs/>
    </w:rPr>
  </w:style>
  <w:style w:type="paragraph" w:styleId="a4">
    <w:name w:val="Normal (Web)"/>
    <w:basedOn w:val="a"/>
    <w:uiPriority w:val="99"/>
    <w:rsid w:val="007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BED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742BED"/>
  </w:style>
  <w:style w:type="paragraph" w:customStyle="1" w:styleId="table100">
    <w:name w:val="table10"/>
    <w:basedOn w:val="a"/>
    <w:link w:val="table10"/>
    <w:uiPriority w:val="99"/>
    <w:rsid w:val="00742B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2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0535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4C4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2023-05-18T05:35:00Z</cp:lastPrinted>
  <dcterms:created xsi:type="dcterms:W3CDTF">2023-05-18T05:20:00Z</dcterms:created>
  <dcterms:modified xsi:type="dcterms:W3CDTF">2023-05-18T05:35:00Z</dcterms:modified>
</cp:coreProperties>
</file>