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(октябрь 2024 г.)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CF024C" w:rsidRPr="00095533" w:rsidRDefault="00CF024C" w:rsidP="00CF02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Pr="00095533">
        <w:rPr>
          <w:rFonts w:ascii="Times New Roman" w:hAnsi="Times New Roman" w:cs="Times New Roman"/>
          <w:b/>
          <w:sz w:val="30"/>
          <w:szCs w:val="30"/>
        </w:rPr>
        <w:t>ПРИЗНАКИ ВОВЛЕЧЕНИЯ МОЛОДЕЖИ В ДЕСТРУКТИВНУЮ ДЕЯТЕЛЬНОСТЬ ПРАВОРАДИКАЛЬНЫХ ГРУППИРОВОК</w:t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037A2" w:rsidRDefault="00D15B2F" w:rsidP="00D15B2F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D15B2F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Министерством внутренних дел</w:t>
      </w:r>
      <w:r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 Республики Беларусь</w:t>
      </w:r>
      <w:r w:rsid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, </w:t>
      </w:r>
    </w:p>
    <w:p w:rsidR="00095533" w:rsidRPr="00095533" w:rsidRDefault="004037A2" w:rsidP="00D15B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095533" w:rsidRPr="00095533" w:rsidRDefault="00095533" w:rsidP="003C4B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Проблема экстремизма и распространения нацизма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9F6B47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Молодёжный экстремизм </w:t>
      </w:r>
      <w:r w:rsidR="00442168">
        <w:rPr>
          <w:rFonts w:ascii="Times New Roman" w:hAnsi="Times New Roman" w:cs="Times New Roman"/>
          <w:sz w:val="30"/>
          <w:szCs w:val="30"/>
        </w:rPr>
        <w:t>–</w:t>
      </w:r>
      <w:r w:rsidRPr="00095533">
        <w:rPr>
          <w:rFonts w:ascii="Times New Roman" w:hAnsi="Times New Roman" w:cs="Times New Roman"/>
          <w:sz w:val="30"/>
          <w:szCs w:val="30"/>
        </w:rPr>
        <w:t xml:space="preserve"> это взгляды и тип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Он предполагает непримиримость к инакомыслящим, а также стремление к созданию тоталитарного сообщества, основанного на подчинении.</w:t>
      </w:r>
      <w:proofErr w:type="gramEnd"/>
    </w:p>
    <w:p w:rsidR="003C4B5A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 xml:space="preserve">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  <w:proofErr w:type="gramEnd"/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Можно выделить следующие основные «группы риска»: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233E">
        <w:rPr>
          <w:rFonts w:ascii="Times New Roman" w:hAnsi="Times New Roman" w:cs="Times New Roman"/>
          <w:sz w:val="30"/>
          <w:szCs w:val="30"/>
        </w:rPr>
        <w:t>имеющие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 xml:space="preserve"> родных и знакомых, уже вовлеченных в деятельность различных радикальных структур;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люди с низкой самооценкой, проблемами с социумом и протестными настроениями;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Вербовка осуществляется путем обмана, «игры на доверии», обещании хорошей работы, денег, друзей, развлечений, власти и т.д.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233E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 xml:space="preserve"> Проверенным временем действенным инструментом остается использование любовных чувств, чу</w:t>
      </w:r>
      <w:proofErr w:type="gramStart"/>
      <w:r w:rsidRPr="00A2233E">
        <w:rPr>
          <w:rFonts w:ascii="Times New Roman" w:hAnsi="Times New Roman" w:cs="Times New Roman"/>
          <w:sz w:val="30"/>
          <w:szCs w:val="30"/>
        </w:rPr>
        <w:t>вств пр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>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A2233E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A2233E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</w:t>
      </w:r>
      <w:proofErr w:type="gramStart"/>
      <w:r w:rsidRPr="00A2233E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 xml:space="preserve">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Для деструктивного поведения характерны следующие признаки: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233E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</w:t>
      </w:r>
      <w:proofErr w:type="gramEnd"/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«грубую», военизированную);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442168" w:rsidRDefault="00095533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3C4B5A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442168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7A2BE5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:rsidR="00C26C4F" w:rsidRPr="00095533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отклонения в поведении (садизм, мазохизм, т.н.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селфхарм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живодерство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>, вандализм), а также сексуальные девиации.</w:t>
      </w:r>
    </w:p>
    <w:p w:rsidR="00C26C4F" w:rsidRPr="007A2BE5" w:rsidRDefault="007A2BE5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7A2BE5">
        <w:rPr>
          <w:rFonts w:ascii="Times New Roman" w:hAnsi="Times New Roman" w:cs="Times New Roman"/>
          <w:b/>
          <w:sz w:val="30"/>
          <w:szCs w:val="30"/>
        </w:rPr>
        <w:t>Справочно: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 - самоповреждение, «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самоповреждающее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» поведение, также используется англицизм (от 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self-harm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; люди, занимающиеся 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селфхармом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, называются 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селфхармщики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Pr="007A2BE5">
        <w:rPr>
          <w:rFonts w:ascii="Times New Roman" w:hAnsi="Times New Roman" w:cs="Times New Roman"/>
          <w:i/>
          <w:sz w:val="30"/>
          <w:szCs w:val="30"/>
        </w:rPr>
        <w:t>-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 преднамеренное повреждение своего тела по внутренним (душевным) причинам чаще всего без суицидальных намерений.</w:t>
      </w:r>
    </w:p>
    <w:p w:rsidR="007A2BE5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95533">
        <w:rPr>
          <w:rFonts w:ascii="Times New Roman" w:hAnsi="Times New Roman" w:cs="Times New Roman"/>
          <w:sz w:val="30"/>
          <w:szCs w:val="30"/>
        </w:rPr>
        <w:t>В настоящее время среди молодежи отмечается волна симпатий к насильственным культам и идеям неонацизма (в т.ч.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  <w:proofErr w:type="gramEnd"/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богоподобность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»),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пропагандирование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«величия белой расы», традиционных ценностей, радикального взгляда на здоровый образ жизни («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StreetEdge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»).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(«колумбайнеры»)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>аррис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являющиеся «эталоном» среди сторонников культа насилия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Молодые люди, интересующиеся данной идеологией, выражают свой внутренний мир посредством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субкультурного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искусства. В частности, адепты культа насилия предпочитают музыку в стиле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blackmetal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nsblackmetal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Практикуют написание стихов и сочинений, пропагандирующих массовые убийства, отражающие социальное неравенство в обществе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 xml:space="preserve"> творчестве фиксируется упоминание имен и образов известных маньяков («иркутские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молоточники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«керченский стрелок»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в.росляков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неонацисты д.боровиков,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м.марцинкевич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иностранные террористы,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 xml:space="preserve">например,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а.брейвик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лидеры третьего рейха, скандинавские божества и пр.).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». Среди отличительных предметов гардероба выделяются: головные уборы (панамы, шотландские клетчатые кепки), тенниски, толстовки с капюшоном,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куртки-бомберы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(треугольников),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коловратов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«черного солнца».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Военнослужащих третьего Рейха, рун, (характерны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При ведении социальных сетей отмечаются следующие особенности: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подростка 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посвяще</w:t>
      </w:r>
      <w:bookmarkStart w:id="0" w:name="_GoBack"/>
      <w:bookmarkEnd w:id="0"/>
      <w:r w:rsidRPr="00095533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 xml:space="preserve"> преступникам или террористам (маньякам, серийным убийцам либо вымышленным персонажам, в т.ч. мифическим, символизирующим насилие, смерть или авторитарную власть);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подростки размещают видеоролики, в которых подражают (в поведении, одежде), террористам и убийцам. Создают цифровой контент, в котором причисляют преступников к «лику святых», «обожествляют» их;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в «юмористическом» свете, допускаются высказывания одобрения геноцида, холокоста;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микроблоге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442168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(углубленный интерес к химии, изучение планов административных зданий, поведение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>объекта, методики изготовления «самострелов», зажигательных смесей, СВУ);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На каждой стадии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радикализации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субъекта семья и окружение,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</w:t>
      </w:r>
      <w:proofErr w:type="gramStart"/>
      <w:r w:rsidR="000E6199" w:rsidRPr="00095533">
        <w:rPr>
          <w:rFonts w:ascii="Times New Roman" w:hAnsi="Times New Roman" w:cs="Times New Roman"/>
          <w:sz w:val="30"/>
          <w:szCs w:val="30"/>
        </w:rPr>
        <w:t>осознано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 xml:space="preserve">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067C8A" w:rsidRDefault="008F2F7E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533">
        <w:rPr>
          <w:rFonts w:ascii="Times New Roman" w:hAnsi="Times New Roman" w:cs="Times New Roman"/>
          <w:sz w:val="30"/>
          <w:szCs w:val="30"/>
        </w:rPr>
        <w:t>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095533">
        <w:rPr>
          <w:rFonts w:ascii="Times New Roman" w:hAnsi="Times New Roman" w:cs="Times New Roman"/>
          <w:sz w:val="30"/>
          <w:szCs w:val="30"/>
        </w:rPr>
        <w:t>руппировк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«Карательный батальон» из </w:t>
      </w:r>
      <w:r w:rsidR="00C26C4F" w:rsidRPr="00095533">
        <w:rPr>
          <w:rFonts w:ascii="Times New Roman" w:hAnsi="Times New Roman" w:cs="Times New Roman"/>
          <w:sz w:val="30"/>
          <w:szCs w:val="30"/>
        </w:rPr>
        <w:t>белорусских неонацистов была вскрыта в 2024 году.</w:t>
      </w:r>
      <w:r w:rsidR="00067C8A" w:rsidRPr="00095533">
        <w:rPr>
          <w:rFonts w:ascii="Times New Roman" w:hAnsi="Times New Roman" w:cs="Times New Roman"/>
          <w:sz w:val="30"/>
          <w:szCs w:val="30"/>
        </w:rPr>
        <w:t xml:space="preserve">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53063">
        <w:rPr>
          <w:rFonts w:ascii="Times New Roman" w:hAnsi="Times New Roman" w:cs="Times New Roman"/>
          <w:sz w:val="30"/>
          <w:szCs w:val="30"/>
        </w:rPr>
        <w:t xml:space="preserve"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субкультурных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 xml:space="preserve">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  <w:proofErr w:type="gramEnd"/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ходе мониторинга сети Интернет и деструктивных Telegram-каналов и чатов, выявлено четверо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привлечены к административной ответственности по ст.19.11 КоАП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рамках проведенных мероприятий по профилактике и выявлению экстремистских проявлений среди футбольных болельщиков и деструктивно настроенных граждан, в ОВД сформированы списки наиболее активных «фанатов», общая численность которых составляет 9 человек (несовершеннолетних среди них нет).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lastRenderedPageBreak/>
        <w:t>Следует отметить, что активные «фанаты» в текущем году футбольные матчи не посещали, правонарушений с их стороны во время проведения спортивных и иных мероприятий не зарегистрировано.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связи с проведением комплекса оперативно-розыскных мероприятий в настоящее время степень экстремистской активности и 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радиколизации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 xml:space="preserve"> футбольных фанатов остается на низком уровне. Информации о нагнетании ими обстановки среди нейтрально настроенных слоев населения и распространения призывов к активным радикальным действиям, а также силового сопротивления действующей власти, не получено.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преддверии начала каждого футбольного сезона сотрудниками ИДН РУ-РОВД области проводится профилактическая работа с учащимися старших классов, а также учащимися учреждений образований, обеспечивающих получение среднего специального и профессионального технического образования, в ходе которых доводятся требования о необходимости соблюдения общественного порядка во время футбольных матчей.</w:t>
      </w:r>
    </w:p>
    <w:p w:rsidR="00153063" w:rsidRPr="0009553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Также, различная информация по профилактике деструктивного поведения подростков УВД размещается в мессенджере «Instagram» в аккаунте «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>».</w:t>
      </w:r>
    </w:p>
    <w:sectPr w:rsidR="00153063" w:rsidRPr="00095533" w:rsidSect="00442168">
      <w:pgSz w:w="11906" w:h="16838" w:code="9"/>
      <w:pgMar w:top="851" w:right="73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26C4F"/>
    <w:rsid w:val="00067C8A"/>
    <w:rsid w:val="00095533"/>
    <w:rsid w:val="000E6199"/>
    <w:rsid w:val="001067C6"/>
    <w:rsid w:val="00153063"/>
    <w:rsid w:val="001D487A"/>
    <w:rsid w:val="003C4B5A"/>
    <w:rsid w:val="003D47CB"/>
    <w:rsid w:val="004037A2"/>
    <w:rsid w:val="00442168"/>
    <w:rsid w:val="00493E22"/>
    <w:rsid w:val="007A2BE5"/>
    <w:rsid w:val="00882376"/>
    <w:rsid w:val="008F2F7E"/>
    <w:rsid w:val="009D6E20"/>
    <w:rsid w:val="009F6B47"/>
    <w:rsid w:val="00A16EE3"/>
    <w:rsid w:val="00A2233E"/>
    <w:rsid w:val="00C14A9A"/>
    <w:rsid w:val="00C26C4F"/>
    <w:rsid w:val="00CF024C"/>
    <w:rsid w:val="00D1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13054</Characters>
  <Application>Microsoft Office Word</Application>
  <DocSecurity>4</DocSecurity>
  <Lines>593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2</cp:revision>
  <dcterms:created xsi:type="dcterms:W3CDTF">2024-10-14T07:58:00Z</dcterms:created>
  <dcterms:modified xsi:type="dcterms:W3CDTF">2024-10-14T07:58:00Z</dcterms:modified>
</cp:coreProperties>
</file>