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8"/>
        <w:gridCol w:w="1436"/>
        <w:gridCol w:w="4075"/>
      </w:tblGrid>
      <w:tr w:rsidR="006079BE" w:rsidRPr="006079BE" w14:paraId="6BD006D5" w14:textId="77777777" w:rsidTr="00A05BF8">
        <w:trPr>
          <w:trHeight w:val="841"/>
        </w:trPr>
        <w:tc>
          <w:tcPr>
            <w:tcW w:w="2141" w:type="pct"/>
          </w:tcPr>
          <w:p w14:paraId="2B71AD58" w14:textId="666A2558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  <w:lang w:val="be-BY"/>
              </w:rPr>
            </w:pPr>
            <w:bookmarkStart w:id="0" w:name="_GoBack"/>
            <w:bookmarkEnd w:id="0"/>
            <w:r w:rsidRPr="006079BE"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1" locked="1" layoutInCell="0" allowOverlap="0" wp14:anchorId="56879BD2" wp14:editId="26F37F5F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13CB95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  <w:lang w:val="be-BY"/>
              </w:rPr>
            </w:pPr>
          </w:p>
          <w:p w14:paraId="6975D8F6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  <w:lang w:val="be-BY"/>
              </w:rPr>
            </w:pPr>
            <w:r w:rsidRPr="006079BE">
              <w:rPr>
                <w:rFonts w:eastAsia="Times New Roman"/>
                <w:b/>
                <w:color w:val="000000"/>
                <w:lang w:val="be-BY"/>
              </w:rPr>
              <w:t>САВЕТ МІНІСТРАЎ</w:t>
            </w:r>
          </w:p>
          <w:p w14:paraId="69113A4B" w14:textId="77777777" w:rsidR="006079BE" w:rsidRPr="006079BE" w:rsidRDefault="006079BE" w:rsidP="006079BE">
            <w:pPr>
              <w:ind w:firstLine="0"/>
              <w:jc w:val="right"/>
              <w:rPr>
                <w:rFonts w:eastAsia="Times New Roman"/>
                <w:b/>
                <w:color w:val="000000"/>
                <w:lang w:val="be-BY"/>
              </w:rPr>
            </w:pPr>
            <w:r w:rsidRPr="006079BE">
              <w:rPr>
                <w:rFonts w:eastAsia="Times New Roman"/>
                <w:b/>
                <w:color w:val="000000"/>
                <w:lang w:val="be-BY"/>
              </w:rPr>
              <w:t>РЭСПУБЛІКІ БЕЛАРУСЬ</w:t>
            </w:r>
          </w:p>
          <w:p w14:paraId="54F642C9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  <w:lang w:val="be-BY"/>
              </w:rPr>
            </w:pPr>
          </w:p>
        </w:tc>
        <w:tc>
          <w:tcPr>
            <w:tcW w:w="745" w:type="pct"/>
          </w:tcPr>
          <w:p w14:paraId="066CF64F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  <w:lang w:val="be-BY"/>
              </w:rPr>
            </w:pPr>
          </w:p>
        </w:tc>
        <w:tc>
          <w:tcPr>
            <w:tcW w:w="2114" w:type="pct"/>
          </w:tcPr>
          <w:p w14:paraId="1D31EDA6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  <w:lang w:val="be-BY"/>
              </w:rPr>
            </w:pPr>
          </w:p>
          <w:p w14:paraId="1F76AE95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</w:rPr>
            </w:pPr>
          </w:p>
          <w:p w14:paraId="2714433A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 w:rsidRPr="006079BE">
              <w:rPr>
                <w:rFonts w:eastAsia="Times New Roman"/>
                <w:b/>
                <w:color w:val="000000"/>
              </w:rPr>
              <w:t>СОВЕТ МИНИСТРОВ</w:t>
            </w:r>
          </w:p>
          <w:p w14:paraId="4F63CB48" w14:textId="77777777" w:rsidR="006079BE" w:rsidRPr="006079BE" w:rsidRDefault="006079BE" w:rsidP="006079BE">
            <w:pPr>
              <w:ind w:firstLine="0"/>
              <w:jc w:val="both"/>
              <w:rPr>
                <w:rFonts w:eastAsia="Times New Roman"/>
                <w:b/>
                <w:color w:val="000000"/>
              </w:rPr>
            </w:pPr>
            <w:r w:rsidRPr="006079BE">
              <w:rPr>
                <w:rFonts w:eastAsia="Times New Roman"/>
                <w:b/>
                <w:color w:val="000000"/>
              </w:rPr>
              <w:t>РЕСПУБЛИКИ БЕЛАРУСЬ</w:t>
            </w:r>
          </w:p>
          <w:p w14:paraId="427A605F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6079BE" w:rsidRPr="006079BE" w14:paraId="332407C1" w14:textId="77777777" w:rsidTr="00A05BF8">
        <w:trPr>
          <w:trHeight w:val="720"/>
        </w:trPr>
        <w:tc>
          <w:tcPr>
            <w:tcW w:w="2141" w:type="pct"/>
            <w:vAlign w:val="center"/>
          </w:tcPr>
          <w:p w14:paraId="26A30FEB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color w:val="000000"/>
                <w:spacing w:val="40"/>
                <w:sz w:val="28"/>
                <w:szCs w:val="28"/>
              </w:rPr>
            </w:pPr>
          </w:p>
          <w:p w14:paraId="58A66BA2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  <w:spacing w:val="40"/>
                <w:sz w:val="28"/>
                <w:szCs w:val="28"/>
              </w:rPr>
            </w:pPr>
            <w:r w:rsidRPr="006079BE">
              <w:rPr>
                <w:rFonts w:eastAsia="Times New Roman"/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6079BE">
              <w:rPr>
                <w:rFonts w:eastAsia="Times New Roman"/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037C07B6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14:paraId="48408D22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6F733E25" w14:textId="77777777" w:rsidR="006079BE" w:rsidRPr="006079BE" w:rsidRDefault="006079BE" w:rsidP="006079BE">
            <w:pPr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079BE">
              <w:rPr>
                <w:rFonts w:eastAsia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084A49C3" w14:textId="77777777" w:rsidR="006079BE" w:rsidRPr="006079BE" w:rsidRDefault="006079BE" w:rsidP="006079BE">
      <w:pPr>
        <w:spacing w:line="280" w:lineRule="exact"/>
        <w:ind w:firstLine="0"/>
        <w:jc w:val="both"/>
        <w:rPr>
          <w:rFonts w:eastAsia="Times New Roman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2"/>
        <w:gridCol w:w="4074"/>
      </w:tblGrid>
      <w:tr w:rsidR="006079BE" w:rsidRPr="006079BE" w14:paraId="711AFFF3" w14:textId="77777777" w:rsidTr="00A05BF8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4FC7EBB" w14:textId="77777777" w:rsidR="006079BE" w:rsidRPr="006079BE" w:rsidRDefault="006079BE" w:rsidP="006079BE">
            <w:pPr>
              <w:spacing w:line="280" w:lineRule="exact"/>
              <w:ind w:firstLine="0"/>
              <w:jc w:val="both"/>
              <w:rPr>
                <w:rFonts w:eastAsia="Times New Roman"/>
                <w:color w:val="000000"/>
              </w:rPr>
            </w:pPr>
            <w:r w:rsidRPr="006079BE">
              <w:rPr>
                <w:rFonts w:eastAsia="Times New Roman"/>
                <w:color w:val="000000"/>
                <w:lang w:val="be-BY"/>
              </w:rPr>
              <w:t>8</w:t>
            </w:r>
            <w:r w:rsidRPr="006079BE">
              <w:rPr>
                <w:rFonts w:eastAsia="Times New Roman"/>
                <w:color w:val="000000"/>
              </w:rPr>
              <w:t xml:space="preserve"> июля 2024 г.</w:t>
            </w:r>
          </w:p>
        </w:tc>
        <w:tc>
          <w:tcPr>
            <w:tcW w:w="198" w:type="pct"/>
            <w:vAlign w:val="bottom"/>
            <w:hideMark/>
          </w:tcPr>
          <w:p w14:paraId="05968AF4" w14:textId="77777777" w:rsidR="006079BE" w:rsidRPr="006079BE" w:rsidRDefault="006079BE" w:rsidP="006079BE">
            <w:pPr>
              <w:spacing w:line="280" w:lineRule="exact"/>
              <w:ind w:left="-113" w:right="-113" w:firstLine="0"/>
              <w:jc w:val="both"/>
              <w:rPr>
                <w:rFonts w:eastAsia="Times New Roman"/>
                <w:color w:val="000000"/>
              </w:rPr>
            </w:pPr>
            <w:r w:rsidRPr="006079BE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B5D5CE6" w14:textId="344895BB" w:rsidR="006079BE" w:rsidRPr="006079BE" w:rsidRDefault="006079BE" w:rsidP="006079BE">
            <w:pPr>
              <w:spacing w:line="280" w:lineRule="exact"/>
              <w:ind w:left="-113" w:firstLine="0"/>
              <w:jc w:val="both"/>
              <w:rPr>
                <w:rFonts w:eastAsia="Times New Roman"/>
                <w:color w:val="000000"/>
                <w:lang w:val="be-BY"/>
              </w:rPr>
            </w:pPr>
            <w:r w:rsidRPr="006079BE">
              <w:rPr>
                <w:rFonts w:eastAsia="Times New Roman"/>
                <w:color w:val="000000"/>
              </w:rPr>
              <w:t>4</w:t>
            </w:r>
            <w:r w:rsidRPr="006079BE">
              <w:rPr>
                <w:rFonts w:eastAsia="Times New Roman"/>
                <w:color w:val="000000"/>
                <w:lang w:val="be-BY"/>
              </w:rPr>
              <w:t>8</w:t>
            </w:r>
            <w:r>
              <w:rPr>
                <w:rFonts w:eastAsia="Times New Roman"/>
                <w:color w:val="000000"/>
                <w:lang w:val="be-BY"/>
              </w:rPr>
              <w:t>3</w:t>
            </w:r>
          </w:p>
        </w:tc>
        <w:tc>
          <w:tcPr>
            <w:tcW w:w="2821" w:type="pct"/>
            <w:gridSpan w:val="2"/>
          </w:tcPr>
          <w:p w14:paraId="47C1CE7A" w14:textId="77777777" w:rsidR="006079BE" w:rsidRPr="006079BE" w:rsidRDefault="006079BE" w:rsidP="006079BE">
            <w:pPr>
              <w:spacing w:line="280" w:lineRule="exact"/>
              <w:ind w:firstLine="0"/>
              <w:jc w:val="both"/>
              <w:rPr>
                <w:rFonts w:eastAsia="Times New Roman"/>
                <w:color w:val="000000"/>
              </w:rPr>
            </w:pPr>
          </w:p>
        </w:tc>
      </w:tr>
      <w:tr w:rsidR="006079BE" w:rsidRPr="006079BE" w14:paraId="4D69AED8" w14:textId="77777777" w:rsidTr="00A05BF8">
        <w:tc>
          <w:tcPr>
            <w:tcW w:w="5000" w:type="pct"/>
            <w:gridSpan w:val="6"/>
          </w:tcPr>
          <w:p w14:paraId="33DA011E" w14:textId="77777777" w:rsidR="006079BE" w:rsidRPr="006079BE" w:rsidRDefault="006079BE" w:rsidP="006079BE">
            <w:pPr>
              <w:ind w:left="2727" w:firstLine="0"/>
              <w:jc w:val="both"/>
              <w:rPr>
                <w:rFonts w:eastAsia="Times New Roman"/>
                <w:color w:val="000000"/>
              </w:rPr>
            </w:pPr>
          </w:p>
        </w:tc>
      </w:tr>
      <w:tr w:rsidR="006079BE" w:rsidRPr="006079BE" w14:paraId="4813530D" w14:textId="77777777" w:rsidTr="00A05BF8">
        <w:tc>
          <w:tcPr>
            <w:tcW w:w="2050" w:type="pct"/>
            <w:gridSpan w:val="3"/>
            <w:hideMark/>
          </w:tcPr>
          <w:p w14:paraId="6A65713A" w14:textId="77777777" w:rsidR="006079BE" w:rsidRPr="006079BE" w:rsidRDefault="006079BE" w:rsidP="006079BE">
            <w:pPr>
              <w:spacing w:before="80"/>
              <w:ind w:firstLine="0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val="be-BY"/>
              </w:rPr>
            </w:pPr>
            <w:r w:rsidRPr="006079BE">
              <w:rPr>
                <w:rFonts w:eastAsia="Times New Roman"/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6079BE">
              <w:rPr>
                <w:rFonts w:eastAsia="Times New Roman"/>
                <w:b/>
                <w:color w:val="000000"/>
                <w:sz w:val="26"/>
                <w:szCs w:val="26"/>
                <w:lang w:val="be-BY"/>
              </w:rPr>
              <w:t>г</w:t>
            </w:r>
            <w:r w:rsidRPr="006079BE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. </w:t>
            </w:r>
            <w:r w:rsidRPr="006079BE">
              <w:rPr>
                <w:rFonts w:eastAsia="Times New Roman"/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50B5B954" w14:textId="77777777" w:rsidR="006079BE" w:rsidRPr="006079BE" w:rsidRDefault="006079BE" w:rsidP="006079BE">
            <w:pPr>
              <w:spacing w:before="240"/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14:paraId="66939DA3" w14:textId="77777777" w:rsidR="006079BE" w:rsidRPr="006079BE" w:rsidRDefault="006079BE" w:rsidP="006079BE">
            <w:pPr>
              <w:spacing w:before="80"/>
              <w:ind w:firstLine="0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val="be-BY"/>
              </w:rPr>
            </w:pPr>
            <w:r w:rsidRPr="006079BE">
              <w:rPr>
                <w:rFonts w:eastAsia="Times New Roman"/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6079BE">
              <w:rPr>
                <w:rFonts w:eastAsia="Times New Roman"/>
                <w:b/>
                <w:color w:val="000000"/>
                <w:sz w:val="26"/>
                <w:szCs w:val="26"/>
                <w:lang w:val="be-BY"/>
              </w:rPr>
              <w:t>г</w:t>
            </w:r>
            <w:r w:rsidRPr="006079BE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2865F596" w14:textId="77777777" w:rsidR="006079BE" w:rsidRPr="006079BE" w:rsidRDefault="006079BE" w:rsidP="006079BE">
      <w:pPr>
        <w:spacing w:line="280" w:lineRule="exact"/>
        <w:ind w:firstLine="0"/>
        <w:jc w:val="both"/>
        <w:rPr>
          <w:rFonts w:eastAsia="Times New Roman"/>
          <w:szCs w:val="30"/>
        </w:rPr>
      </w:pPr>
    </w:p>
    <w:p w14:paraId="7BEA44F8" w14:textId="77777777" w:rsidR="00C7769D" w:rsidRPr="00CE1C1A" w:rsidRDefault="00C7769D" w:rsidP="00562A1A">
      <w:pPr>
        <w:spacing w:line="280" w:lineRule="exact"/>
        <w:ind w:firstLine="0"/>
        <w:jc w:val="both"/>
        <w:rPr>
          <w:szCs w:val="30"/>
        </w:rPr>
      </w:pPr>
    </w:p>
    <w:p w14:paraId="589FB7A7" w14:textId="77777777" w:rsidR="006079BE" w:rsidRDefault="006079BE" w:rsidP="008C10AE">
      <w:pPr>
        <w:spacing w:line="280" w:lineRule="exact"/>
        <w:ind w:right="4820" w:firstLine="0"/>
        <w:jc w:val="both"/>
      </w:pPr>
    </w:p>
    <w:p w14:paraId="6564D202" w14:textId="5FA50438" w:rsidR="007B152D" w:rsidRDefault="00D44158" w:rsidP="008C10AE">
      <w:pPr>
        <w:spacing w:line="280" w:lineRule="exact"/>
        <w:ind w:right="4820" w:firstLine="0"/>
        <w:jc w:val="both"/>
      </w:pPr>
      <w:r>
        <w:t>Об изменении постановлени</w:t>
      </w:r>
      <w:r w:rsidR="00AB4163">
        <w:t>й</w:t>
      </w:r>
      <w:r w:rsidR="006A0275" w:rsidRPr="00CE1C1A">
        <w:t xml:space="preserve"> Совета</w:t>
      </w:r>
      <w:r w:rsidR="00AD55C4" w:rsidRPr="00CE1C1A">
        <w:t xml:space="preserve"> Министров Республики Беларусь</w:t>
      </w:r>
    </w:p>
    <w:p w14:paraId="1BC03C5A" w14:textId="5DF96F4F" w:rsidR="00C7769D" w:rsidRDefault="00C7769D" w:rsidP="004B63FA">
      <w:pPr>
        <w:spacing w:line="280" w:lineRule="exact"/>
        <w:ind w:firstLine="0"/>
        <w:jc w:val="both"/>
      </w:pPr>
    </w:p>
    <w:p w14:paraId="453010BA" w14:textId="77777777" w:rsidR="004B63FA" w:rsidRDefault="004B63FA" w:rsidP="004B63FA">
      <w:pPr>
        <w:spacing w:line="280" w:lineRule="exact"/>
        <w:ind w:firstLine="0"/>
        <w:jc w:val="both"/>
      </w:pPr>
    </w:p>
    <w:p w14:paraId="50E0B66E" w14:textId="01A023DF" w:rsidR="00AD55C4" w:rsidRPr="004B63FA" w:rsidRDefault="00AD55C4" w:rsidP="00090A9B">
      <w:pPr>
        <w:jc w:val="both"/>
        <w:rPr>
          <w:szCs w:val="30"/>
        </w:rPr>
      </w:pPr>
      <w:r w:rsidRPr="004B63FA">
        <w:t xml:space="preserve">На основании </w:t>
      </w:r>
      <w:r w:rsidR="003C42D9" w:rsidRPr="004B63FA">
        <w:t>абзацев</w:t>
      </w:r>
      <w:r w:rsidR="00DB2913" w:rsidRPr="004B63FA">
        <w:t xml:space="preserve"> четвертого</w:t>
      </w:r>
      <w:r w:rsidR="003C42D9" w:rsidRPr="004B63FA">
        <w:t xml:space="preserve"> и шестого</w:t>
      </w:r>
      <w:r w:rsidR="00DB2913" w:rsidRPr="004B63FA">
        <w:t xml:space="preserve"> статьи 10, </w:t>
      </w:r>
      <w:r w:rsidR="00923469" w:rsidRPr="004B63FA">
        <w:t>пункта</w:t>
      </w:r>
      <w:r w:rsidR="00D44158" w:rsidRPr="004B63FA">
        <w:t xml:space="preserve"> 2</w:t>
      </w:r>
      <w:r w:rsidR="004F7BF6" w:rsidRPr="004B63FA">
        <w:t xml:space="preserve"> </w:t>
      </w:r>
      <w:r w:rsidR="00D44158" w:rsidRPr="004B63FA">
        <w:t>статьи 34</w:t>
      </w:r>
      <w:r w:rsidR="004F7BF6" w:rsidRPr="004B63FA">
        <w:t>, пункта 2 статьи 35</w:t>
      </w:r>
      <w:r w:rsidRPr="004B63FA">
        <w:t xml:space="preserve"> Закона Республики Беларусь </w:t>
      </w:r>
      <w:r w:rsidR="00D44158" w:rsidRPr="004B63FA">
        <w:t xml:space="preserve">от 11 ноября 2021 г. № 129-З </w:t>
      </w:r>
      <w:r w:rsidRPr="004B63FA">
        <w:rPr>
          <w:szCs w:val="30"/>
        </w:rPr>
        <w:t>”О туризме“</w:t>
      </w:r>
      <w:r w:rsidR="00090A9B" w:rsidRPr="004B63FA">
        <w:rPr>
          <w:szCs w:val="30"/>
        </w:rPr>
        <w:t xml:space="preserve">, части второй пункта 7, абзаца третьего части первой пункта 8 </w:t>
      </w:r>
      <w:r w:rsidR="00834E33" w:rsidRPr="004B63FA">
        <w:rPr>
          <w:szCs w:val="30"/>
        </w:rPr>
        <w:t>Указа Президента Республики Беларусь от 4 октября 2022</w:t>
      </w:r>
      <w:r w:rsidR="008C10AE" w:rsidRPr="004B63FA">
        <w:rPr>
          <w:szCs w:val="30"/>
        </w:rPr>
        <w:t> </w:t>
      </w:r>
      <w:r w:rsidR="00834E33" w:rsidRPr="004B63FA">
        <w:rPr>
          <w:szCs w:val="30"/>
        </w:rPr>
        <w:t xml:space="preserve">г. № 351 ”О развитии </w:t>
      </w:r>
      <w:proofErr w:type="spellStart"/>
      <w:r w:rsidR="00834E33" w:rsidRPr="004B63FA">
        <w:rPr>
          <w:szCs w:val="30"/>
        </w:rPr>
        <w:t>агроэкотуризма</w:t>
      </w:r>
      <w:proofErr w:type="spellEnd"/>
      <w:r w:rsidR="00834E33" w:rsidRPr="004B63FA">
        <w:rPr>
          <w:szCs w:val="30"/>
        </w:rPr>
        <w:t>“</w:t>
      </w:r>
      <w:r w:rsidRPr="004B63FA">
        <w:t xml:space="preserve"> Совет Министров Республики Беларусь ПОСТАНОВЛЯЕТ:</w:t>
      </w:r>
    </w:p>
    <w:p w14:paraId="57C38C13" w14:textId="77777777" w:rsidR="007B152D" w:rsidRPr="004B63FA" w:rsidRDefault="00AD55C4" w:rsidP="00D44158">
      <w:pPr>
        <w:jc w:val="both"/>
      </w:pPr>
      <w:r w:rsidRPr="004B63FA">
        <w:t>1.</w:t>
      </w:r>
      <w:r w:rsidR="00C7769D" w:rsidRPr="004B63FA">
        <w:t> </w:t>
      </w:r>
      <w:r w:rsidRPr="004B63FA">
        <w:t xml:space="preserve">Внести </w:t>
      </w:r>
      <w:r w:rsidR="007B152D" w:rsidRPr="004B63FA">
        <w:t>изменения в постановления Совета Министров Республики Беларусь</w:t>
      </w:r>
      <w:r w:rsidR="00834E33" w:rsidRPr="004B63FA">
        <w:t xml:space="preserve"> согласно приложению.</w:t>
      </w:r>
    </w:p>
    <w:p w14:paraId="307F0143" w14:textId="1552F131" w:rsidR="006A6CDD" w:rsidRPr="004B63FA" w:rsidRDefault="006A6CDD" w:rsidP="006A6CDD">
      <w:pPr>
        <w:autoSpaceDE w:val="0"/>
        <w:autoSpaceDN w:val="0"/>
        <w:adjustRightInd w:val="0"/>
        <w:jc w:val="both"/>
      </w:pPr>
      <w:r w:rsidRPr="004B63FA">
        <w:t>2.</w:t>
      </w:r>
      <w:r w:rsidRPr="004B63FA">
        <w:rPr>
          <w:lang w:val="en-US"/>
        </w:rPr>
        <w:t> </w:t>
      </w:r>
      <w:r w:rsidRPr="004B63FA">
        <w:t xml:space="preserve">Определить, что бейджи экскурсоводов, гидов-переводчиков, выданные до </w:t>
      </w:r>
      <w:r w:rsidR="008900C7" w:rsidRPr="008900C7">
        <w:t xml:space="preserve">1 </w:t>
      </w:r>
      <w:r w:rsidR="008900C7">
        <w:t>января 2026 г.</w:t>
      </w:r>
      <w:r w:rsidRPr="004B63FA">
        <w:t>, действуют до истечения срока действия свидетельств об аттестации экскурсоводов, гидов-переводчиков.</w:t>
      </w:r>
    </w:p>
    <w:p w14:paraId="1360308C" w14:textId="59290D08" w:rsidR="006A6CDD" w:rsidRPr="004B63FA" w:rsidRDefault="006A6CDD" w:rsidP="006A6CDD">
      <w:pPr>
        <w:autoSpaceDE w:val="0"/>
        <w:autoSpaceDN w:val="0"/>
        <w:adjustRightInd w:val="0"/>
        <w:jc w:val="both"/>
      </w:pPr>
      <w:r w:rsidRPr="004B63FA">
        <w:t>3.</w:t>
      </w:r>
      <w:r w:rsidRPr="004B63FA">
        <w:rPr>
          <w:lang w:val="en-US"/>
        </w:rPr>
        <w:t> </w:t>
      </w:r>
      <w:r w:rsidRPr="004B63FA">
        <w:t>Настоящее постановление вступает в силу в следующем порядке:</w:t>
      </w:r>
    </w:p>
    <w:p w14:paraId="6C333017" w14:textId="77777777" w:rsidR="006A6CDD" w:rsidRPr="004B63FA" w:rsidRDefault="006A6CDD" w:rsidP="006A6CDD">
      <w:pPr>
        <w:autoSpaceDE w:val="0"/>
        <w:autoSpaceDN w:val="0"/>
        <w:adjustRightInd w:val="0"/>
        <w:jc w:val="both"/>
      </w:pPr>
      <w:r w:rsidRPr="004B63FA">
        <w:t>пункты 1, 2 и абзац сто первый подпункта 3.1 пункта 3 приложения – с 1 января 2026 г.;</w:t>
      </w:r>
    </w:p>
    <w:p w14:paraId="02C8DC45" w14:textId="65F81C06" w:rsidR="006A6CDD" w:rsidRPr="004B63FA" w:rsidRDefault="008B797C" w:rsidP="006A6CDD">
      <w:pPr>
        <w:autoSpaceDE w:val="0"/>
        <w:autoSpaceDN w:val="0"/>
        <w:adjustRightInd w:val="0"/>
        <w:jc w:val="both"/>
      </w:pPr>
      <w:r w:rsidRPr="004B63FA">
        <w:t xml:space="preserve">настоящий пункт и </w:t>
      </w:r>
      <w:r w:rsidR="006A6CDD" w:rsidRPr="004B63FA">
        <w:t>пункт 5 приложения – после официального опубликования настоящего постановления;</w:t>
      </w:r>
    </w:p>
    <w:p w14:paraId="6EB6E48F" w14:textId="35B01A0F" w:rsidR="006A6CDD" w:rsidRPr="004B63FA" w:rsidRDefault="006A6CDD" w:rsidP="006A6CDD">
      <w:pPr>
        <w:autoSpaceDE w:val="0"/>
        <w:autoSpaceDN w:val="0"/>
        <w:adjustRightInd w:val="0"/>
        <w:jc w:val="both"/>
      </w:pPr>
      <w:r w:rsidRPr="004B63FA">
        <w:t xml:space="preserve">иные положения настоящего постановления – через месяц после </w:t>
      </w:r>
      <w:r w:rsidR="00A725E4">
        <w:t xml:space="preserve">его </w:t>
      </w:r>
      <w:r w:rsidRPr="004B63FA">
        <w:t xml:space="preserve">официального опубликования. </w:t>
      </w:r>
    </w:p>
    <w:p w14:paraId="69079518" w14:textId="26AFF1A1" w:rsidR="00C7769D" w:rsidRDefault="00C7769D" w:rsidP="004B63FA">
      <w:pPr>
        <w:autoSpaceDE w:val="0"/>
        <w:autoSpaceDN w:val="0"/>
        <w:adjustRightInd w:val="0"/>
        <w:spacing w:line="280" w:lineRule="exact"/>
        <w:ind w:firstLine="0"/>
        <w:jc w:val="both"/>
      </w:pPr>
    </w:p>
    <w:p w14:paraId="5A1640FB" w14:textId="7BC6E35F" w:rsidR="004B63FA" w:rsidRDefault="000C569C" w:rsidP="004B63FA">
      <w:pPr>
        <w:autoSpaceDE w:val="0"/>
        <w:autoSpaceDN w:val="0"/>
        <w:adjustRightInd w:val="0"/>
        <w:spacing w:line="280" w:lineRule="exact"/>
        <w:ind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164D6D" wp14:editId="66C62153">
            <wp:simplePos x="0" y="0"/>
            <wp:positionH relativeFrom="column">
              <wp:posOffset>1634490</wp:posOffset>
            </wp:positionH>
            <wp:positionV relativeFrom="paragraph">
              <wp:posOffset>29210</wp:posOffset>
            </wp:positionV>
            <wp:extent cx="1259840" cy="125984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6815B" w14:textId="77777777" w:rsidR="00A725E4" w:rsidRDefault="00A725E4" w:rsidP="004B63FA">
      <w:pPr>
        <w:autoSpaceDE w:val="0"/>
        <w:autoSpaceDN w:val="0"/>
        <w:adjustRightInd w:val="0"/>
        <w:spacing w:line="280" w:lineRule="exact"/>
        <w:ind w:firstLine="0"/>
        <w:jc w:val="both"/>
      </w:pPr>
    </w:p>
    <w:p w14:paraId="4DEE5131" w14:textId="77777777" w:rsidR="00C7769D" w:rsidRDefault="00C7769D" w:rsidP="00A725E4">
      <w:pPr>
        <w:spacing w:line="280" w:lineRule="exact"/>
        <w:ind w:firstLine="0"/>
        <w:jc w:val="both"/>
      </w:pPr>
      <w:r>
        <w:t>Премьер-министр</w:t>
      </w:r>
    </w:p>
    <w:p w14:paraId="4AADACF3" w14:textId="0AC32749" w:rsidR="00C7769D" w:rsidRDefault="00C7769D" w:rsidP="00A725E4">
      <w:pPr>
        <w:tabs>
          <w:tab w:val="right" w:pos="9639"/>
        </w:tabs>
        <w:spacing w:line="280" w:lineRule="exact"/>
        <w:ind w:firstLine="0"/>
        <w:jc w:val="both"/>
      </w:pPr>
      <w:r>
        <w:t>Республики Беларусь</w:t>
      </w:r>
      <w:r>
        <w:tab/>
      </w:r>
      <w:proofErr w:type="spellStart"/>
      <w:r>
        <w:t>Р.Головченко</w:t>
      </w:r>
      <w:proofErr w:type="spellEnd"/>
    </w:p>
    <w:p w14:paraId="03D0D28D" w14:textId="7BE6DBB6" w:rsidR="00C7769D" w:rsidRDefault="00C7769D" w:rsidP="00C7769D">
      <w:pPr>
        <w:spacing w:line="280" w:lineRule="exact"/>
        <w:ind w:firstLine="0"/>
        <w:jc w:val="both"/>
      </w:pPr>
    </w:p>
    <w:p w14:paraId="6287C775" w14:textId="0679547A" w:rsidR="00A725E4" w:rsidRDefault="00A725E4" w:rsidP="00C7769D">
      <w:pPr>
        <w:spacing w:line="280" w:lineRule="exact"/>
        <w:ind w:firstLine="0"/>
        <w:jc w:val="both"/>
      </w:pPr>
    </w:p>
    <w:p w14:paraId="6B677E24" w14:textId="77777777" w:rsidR="00C7769D" w:rsidRPr="006F34AE" w:rsidRDefault="00C7769D" w:rsidP="00C7769D">
      <w:pPr>
        <w:spacing w:line="280" w:lineRule="exact"/>
        <w:ind w:firstLine="0"/>
        <w:jc w:val="both"/>
      </w:pPr>
      <w:r w:rsidRPr="006F34AE">
        <w:t>05</w:t>
      </w:r>
    </w:p>
    <w:p w14:paraId="0253C88F" w14:textId="0DFBB48A" w:rsidR="00C7769D" w:rsidRDefault="00C7769D" w:rsidP="00C7769D">
      <w:pPr>
        <w:spacing w:line="280" w:lineRule="exact"/>
        <w:ind w:firstLine="0"/>
        <w:jc w:val="both"/>
      </w:pPr>
    </w:p>
    <w:p w14:paraId="0C49CE3B" w14:textId="77777777" w:rsidR="00A725E4" w:rsidRDefault="00A725E4" w:rsidP="00C7769D">
      <w:pPr>
        <w:spacing w:line="280" w:lineRule="exact"/>
        <w:ind w:firstLine="0"/>
        <w:jc w:val="both"/>
      </w:pPr>
    </w:p>
    <w:p w14:paraId="0767B535" w14:textId="02555D4F" w:rsidR="001B36F0" w:rsidRDefault="001B36F0" w:rsidP="00C7769D">
      <w:pPr>
        <w:spacing w:line="180" w:lineRule="exact"/>
        <w:ind w:firstLine="0"/>
        <w:jc w:val="both"/>
        <w:rPr>
          <w:sz w:val="18"/>
          <w:szCs w:val="18"/>
        </w:rPr>
      </w:pPr>
    </w:p>
    <w:p w14:paraId="703A90DA" w14:textId="77777777" w:rsidR="00834E33" w:rsidRDefault="00834E33" w:rsidP="00834E33">
      <w:pPr>
        <w:tabs>
          <w:tab w:val="left" w:pos="7655"/>
        </w:tabs>
        <w:spacing w:line="280" w:lineRule="exact"/>
        <w:ind w:firstLine="0"/>
        <w:jc w:val="both"/>
        <w:sectPr w:rsidR="00834E33" w:rsidSect="00A725E4">
          <w:headerReference w:type="default" r:id="rId9"/>
          <w:pgSz w:w="11907" w:h="16840" w:code="9"/>
          <w:pgMar w:top="1134" w:right="567" w:bottom="1134" w:left="1701" w:header="567" w:footer="471" w:gutter="0"/>
          <w:pgNumType w:start="1"/>
          <w:cols w:space="720"/>
          <w:titlePg/>
        </w:sectPr>
      </w:pPr>
    </w:p>
    <w:p w14:paraId="11D3F448" w14:textId="77777777" w:rsidR="00834E33" w:rsidRPr="00D70CC8" w:rsidRDefault="00834E33" w:rsidP="00A725E4">
      <w:pPr>
        <w:spacing w:line="280" w:lineRule="exact"/>
        <w:ind w:left="6521" w:firstLine="0"/>
        <w:rPr>
          <w:szCs w:val="30"/>
        </w:rPr>
      </w:pPr>
      <w:r w:rsidRPr="00D70CC8">
        <w:rPr>
          <w:szCs w:val="30"/>
        </w:rPr>
        <w:lastRenderedPageBreak/>
        <w:t>Приложение</w:t>
      </w:r>
    </w:p>
    <w:p w14:paraId="0B4F3604" w14:textId="77777777" w:rsidR="00834E33" w:rsidRPr="00D70CC8" w:rsidRDefault="00834E33" w:rsidP="00A725E4">
      <w:pPr>
        <w:spacing w:line="280" w:lineRule="exact"/>
        <w:ind w:left="6521" w:firstLine="0"/>
        <w:rPr>
          <w:szCs w:val="30"/>
        </w:rPr>
      </w:pPr>
      <w:r w:rsidRPr="00D70CC8">
        <w:rPr>
          <w:szCs w:val="30"/>
        </w:rPr>
        <w:t>к постановлению</w:t>
      </w:r>
    </w:p>
    <w:p w14:paraId="78D7F258" w14:textId="77777777" w:rsidR="00834E33" w:rsidRPr="00D70CC8" w:rsidRDefault="00834E33" w:rsidP="00A725E4">
      <w:pPr>
        <w:spacing w:line="280" w:lineRule="exact"/>
        <w:ind w:left="6521" w:firstLine="0"/>
        <w:rPr>
          <w:szCs w:val="30"/>
        </w:rPr>
      </w:pPr>
      <w:r w:rsidRPr="00D70CC8">
        <w:rPr>
          <w:szCs w:val="30"/>
        </w:rPr>
        <w:t>Совета Министров</w:t>
      </w:r>
    </w:p>
    <w:p w14:paraId="0F791155" w14:textId="77777777" w:rsidR="00834E33" w:rsidRPr="00D70CC8" w:rsidRDefault="00834E33" w:rsidP="00A725E4">
      <w:pPr>
        <w:spacing w:line="280" w:lineRule="exact"/>
        <w:ind w:left="6521" w:firstLine="0"/>
        <w:rPr>
          <w:szCs w:val="30"/>
        </w:rPr>
      </w:pPr>
      <w:r w:rsidRPr="00D70CC8">
        <w:rPr>
          <w:szCs w:val="30"/>
        </w:rPr>
        <w:t>Республики Беларусь</w:t>
      </w:r>
    </w:p>
    <w:p w14:paraId="329AAAFE" w14:textId="307ACB0C" w:rsidR="00834E33" w:rsidRPr="00D70CC8" w:rsidRDefault="005126EB" w:rsidP="00A725E4">
      <w:pPr>
        <w:spacing w:line="280" w:lineRule="exact"/>
        <w:ind w:left="6521" w:firstLine="0"/>
        <w:rPr>
          <w:szCs w:val="30"/>
        </w:rPr>
      </w:pPr>
      <w:r>
        <w:rPr>
          <w:szCs w:val="30"/>
        </w:rPr>
        <w:t>08.07.2024   № 483</w:t>
      </w:r>
    </w:p>
    <w:p w14:paraId="729EA631" w14:textId="77777777" w:rsidR="004E571B" w:rsidRDefault="004E571B" w:rsidP="00834E33">
      <w:pPr>
        <w:pStyle w:val="titlep"/>
        <w:spacing w:before="0" w:beforeAutospacing="0" w:after="0" w:afterAutospacing="0" w:line="280" w:lineRule="exact"/>
        <w:ind w:right="3686"/>
        <w:jc w:val="both"/>
        <w:rPr>
          <w:sz w:val="30"/>
          <w:szCs w:val="30"/>
        </w:rPr>
      </w:pPr>
    </w:p>
    <w:p w14:paraId="4B5A906C" w14:textId="77777777" w:rsidR="002F4741" w:rsidRPr="00D70CC8" w:rsidRDefault="002F4741" w:rsidP="00834E33">
      <w:pPr>
        <w:pStyle w:val="titlep"/>
        <w:spacing w:before="0" w:beforeAutospacing="0" w:after="0" w:afterAutospacing="0" w:line="280" w:lineRule="exact"/>
        <w:ind w:right="3686"/>
        <w:jc w:val="both"/>
        <w:rPr>
          <w:sz w:val="30"/>
          <w:szCs w:val="30"/>
        </w:rPr>
      </w:pPr>
    </w:p>
    <w:p w14:paraId="6C636B5A" w14:textId="77777777" w:rsidR="00834E33" w:rsidRPr="00D70CC8" w:rsidRDefault="00834E33" w:rsidP="00DE3920">
      <w:pPr>
        <w:pStyle w:val="titlep"/>
        <w:spacing w:before="0" w:beforeAutospacing="0" w:after="120" w:afterAutospacing="0" w:line="280" w:lineRule="exact"/>
        <w:ind w:right="3686"/>
        <w:jc w:val="both"/>
        <w:rPr>
          <w:sz w:val="30"/>
          <w:szCs w:val="30"/>
        </w:rPr>
      </w:pPr>
      <w:r w:rsidRPr="00D70CC8">
        <w:rPr>
          <w:sz w:val="30"/>
          <w:szCs w:val="30"/>
        </w:rPr>
        <w:t>ПЕРЕЧЕНЬ</w:t>
      </w:r>
    </w:p>
    <w:p w14:paraId="3D1A6005" w14:textId="77777777" w:rsidR="00834E33" w:rsidRPr="002A01E6" w:rsidRDefault="00834E33" w:rsidP="00DE3920">
      <w:pPr>
        <w:pStyle w:val="titlep"/>
        <w:spacing w:before="0" w:beforeAutospacing="0" w:after="0" w:afterAutospacing="0" w:line="280" w:lineRule="exact"/>
        <w:ind w:right="4536"/>
        <w:jc w:val="both"/>
        <w:rPr>
          <w:sz w:val="30"/>
          <w:szCs w:val="30"/>
        </w:rPr>
      </w:pPr>
      <w:r w:rsidRPr="00D70CC8">
        <w:rPr>
          <w:sz w:val="30"/>
          <w:szCs w:val="30"/>
        </w:rPr>
        <w:t xml:space="preserve">изменений, вносимых в постановления </w:t>
      </w:r>
      <w:r w:rsidRPr="00D70CC8">
        <w:rPr>
          <w:spacing w:val="-4"/>
          <w:sz w:val="30"/>
          <w:szCs w:val="30"/>
        </w:rPr>
        <w:t>Совета Министров Республики Беларусь</w:t>
      </w:r>
    </w:p>
    <w:p w14:paraId="37E27144" w14:textId="77777777" w:rsidR="004E571B" w:rsidRDefault="004E571B" w:rsidP="002F4741">
      <w:pPr>
        <w:spacing w:line="280" w:lineRule="exact"/>
        <w:ind w:firstLine="0"/>
        <w:jc w:val="both"/>
      </w:pPr>
    </w:p>
    <w:p w14:paraId="05200231" w14:textId="77777777" w:rsidR="002F4741" w:rsidRDefault="002F4741" w:rsidP="002F4741">
      <w:pPr>
        <w:spacing w:line="280" w:lineRule="exact"/>
        <w:ind w:firstLine="0"/>
        <w:jc w:val="both"/>
      </w:pPr>
    </w:p>
    <w:p w14:paraId="60E82E5E" w14:textId="7CB297AD" w:rsidR="006A6CDD" w:rsidRDefault="006A6CDD" w:rsidP="005338A4">
      <w:pPr>
        <w:jc w:val="both"/>
      </w:pPr>
      <w:r w:rsidRPr="006A6CDD">
        <w:t xml:space="preserve">1. В части третьей пункта 28 Положения о специальном туристско-рекреационном </w:t>
      </w:r>
      <w:proofErr w:type="gramStart"/>
      <w:r w:rsidRPr="006A6CDD">
        <w:t>парке ”Августовский</w:t>
      </w:r>
      <w:proofErr w:type="gramEnd"/>
      <w:r w:rsidRPr="006A6CDD">
        <w:t xml:space="preserve"> канал“, утвержденного постановлением Совета Министров Республики Беларусь от 22 августа 2011 г. № 1115, слова ”суд, рассматривающий экономические дела,“ заменить словами ”экономический суд“.</w:t>
      </w:r>
    </w:p>
    <w:p w14:paraId="3800C607" w14:textId="0A26B8A0" w:rsidR="001D6E3A" w:rsidRPr="00407273" w:rsidRDefault="006A6CDD" w:rsidP="005338A4">
      <w:pPr>
        <w:jc w:val="both"/>
      </w:pPr>
      <w:r w:rsidRPr="007D02B6">
        <w:t>2</w:t>
      </w:r>
      <w:r w:rsidR="001D6E3A" w:rsidRPr="00407273">
        <w:t xml:space="preserve">. В приложении к постановлению Совета Министров Республики Беларусь от 11 августа 2022 г. № </w:t>
      </w:r>
      <w:proofErr w:type="gramStart"/>
      <w:r w:rsidR="001D6E3A" w:rsidRPr="00407273">
        <w:t>523 ”Об</w:t>
      </w:r>
      <w:proofErr w:type="gramEnd"/>
      <w:r w:rsidR="001D6E3A" w:rsidRPr="00407273">
        <w:t xml:space="preserve"> оказании туристических услуг“:</w:t>
      </w:r>
    </w:p>
    <w:p w14:paraId="10B9C52D" w14:textId="273DDD83" w:rsidR="001D6E3A" w:rsidRPr="00407273" w:rsidRDefault="00407273" w:rsidP="005338A4">
      <w:pPr>
        <w:jc w:val="both"/>
      </w:pPr>
      <w:r w:rsidRPr="00C41C75">
        <w:rPr>
          <w:spacing w:val="-6"/>
        </w:rPr>
        <w:t>в</w:t>
      </w:r>
      <w:r w:rsidR="00C41C75" w:rsidRPr="00C41C75">
        <w:rPr>
          <w:spacing w:val="-6"/>
        </w:rPr>
        <w:t xml:space="preserve"> абзаце третьем пункта</w:t>
      </w:r>
      <w:r w:rsidRPr="00C41C75">
        <w:rPr>
          <w:spacing w:val="-6"/>
        </w:rPr>
        <w:t xml:space="preserve"> 10, подпункте 11.7 пункта 11 и подпункте 12.2</w:t>
      </w:r>
      <w:r w:rsidRPr="00407273">
        <w:t xml:space="preserve"> пункта 12 </w:t>
      </w:r>
      <w:proofErr w:type="gramStart"/>
      <w:r w:rsidRPr="00407273">
        <w:t>слова ”гражданским</w:t>
      </w:r>
      <w:proofErr w:type="gramEnd"/>
      <w:r w:rsidRPr="00407273">
        <w:t xml:space="preserve"> и гражданско-процессуальным законодательством“ заменить словами ”гражданским законодательством и законодательством </w:t>
      </w:r>
      <w:r w:rsidR="004C0304">
        <w:t>о гражданском судопроизводстве</w:t>
      </w:r>
      <w:r w:rsidRPr="00407273">
        <w:t>“;</w:t>
      </w:r>
    </w:p>
    <w:p w14:paraId="41CDFF87" w14:textId="0B67ADE1" w:rsidR="00407273" w:rsidRDefault="00407273" w:rsidP="005338A4">
      <w:pPr>
        <w:jc w:val="both"/>
      </w:pPr>
      <w:r>
        <w:t xml:space="preserve">в подпункте 1.5 пункта 1 приложения 2 к договору оказания туристических услуг </w:t>
      </w:r>
      <w:proofErr w:type="gramStart"/>
      <w:r>
        <w:t>с</w:t>
      </w:r>
      <w:r w:rsidRPr="00407273">
        <w:t>лова ”гражданским</w:t>
      </w:r>
      <w:proofErr w:type="gramEnd"/>
      <w:r w:rsidRPr="00407273">
        <w:t xml:space="preserve"> и гражданско-процессуальным законодательством“ заменить словами ”гражданским законодательством и законодательством </w:t>
      </w:r>
      <w:r w:rsidR="004C0304">
        <w:t>о гражданском судопроизводстве</w:t>
      </w:r>
      <w:r w:rsidRPr="00407273">
        <w:t>“.</w:t>
      </w:r>
    </w:p>
    <w:p w14:paraId="16D0B004" w14:textId="41F29922" w:rsidR="007B152D" w:rsidRDefault="006A6CDD" w:rsidP="005338A4">
      <w:pPr>
        <w:jc w:val="both"/>
      </w:pPr>
      <w:r w:rsidRPr="006A6CDD">
        <w:t>3</w:t>
      </w:r>
      <w:r w:rsidR="008077DC">
        <w:t>. </w:t>
      </w:r>
      <w:r w:rsidR="00834E33">
        <w:t>В</w:t>
      </w:r>
      <w:r w:rsidR="007B152D">
        <w:t xml:space="preserve"> постановлении Совета</w:t>
      </w:r>
      <w:r w:rsidR="008077DC">
        <w:t xml:space="preserve"> Министров Республики Беларусь </w:t>
      </w:r>
      <w:r w:rsidR="007B152D">
        <w:t>от 2</w:t>
      </w:r>
      <w:r w:rsidR="00E419CB">
        <w:t> </w:t>
      </w:r>
      <w:r w:rsidR="007B152D">
        <w:t xml:space="preserve">сентября 2022 г. № </w:t>
      </w:r>
      <w:proofErr w:type="gramStart"/>
      <w:r w:rsidR="0015153C">
        <w:t xml:space="preserve">582 </w:t>
      </w:r>
      <w:r w:rsidR="007B152D" w:rsidRPr="00CE1C1A">
        <w:rPr>
          <w:color w:val="000000"/>
          <w:szCs w:val="30"/>
        </w:rPr>
        <w:t>”О</w:t>
      </w:r>
      <w:r w:rsidR="007B152D">
        <w:rPr>
          <w:color w:val="000000"/>
          <w:szCs w:val="30"/>
        </w:rPr>
        <w:t>б</w:t>
      </w:r>
      <w:proofErr w:type="gramEnd"/>
      <w:r w:rsidR="007B152D">
        <w:rPr>
          <w:color w:val="000000"/>
          <w:szCs w:val="30"/>
        </w:rPr>
        <w:t xml:space="preserve"> экскурсионном обслуживании</w:t>
      </w:r>
      <w:r w:rsidR="007B152D" w:rsidRPr="00CE1C1A">
        <w:rPr>
          <w:color w:val="000000"/>
          <w:szCs w:val="30"/>
        </w:rPr>
        <w:t>“</w:t>
      </w:r>
      <w:r w:rsidR="007B152D">
        <w:rPr>
          <w:color w:val="000000"/>
          <w:szCs w:val="30"/>
        </w:rPr>
        <w:t>:</w:t>
      </w:r>
    </w:p>
    <w:p w14:paraId="5EFD585A" w14:textId="210E95D7" w:rsidR="00AD55C4" w:rsidRPr="00E419CB" w:rsidRDefault="006A6CDD" w:rsidP="005338A4">
      <w:pPr>
        <w:jc w:val="both"/>
        <w:rPr>
          <w:spacing w:val="-4"/>
        </w:rPr>
      </w:pPr>
      <w:r w:rsidRPr="006A6CDD">
        <w:t>3</w:t>
      </w:r>
      <w:r w:rsidR="008077DC" w:rsidRPr="008077DC">
        <w:t>.1. </w:t>
      </w:r>
      <w:r w:rsidR="007B152D" w:rsidRPr="008077DC">
        <w:t>в Положении</w:t>
      </w:r>
      <w:r w:rsidR="00D44158" w:rsidRPr="008077DC">
        <w:t xml:space="preserve"> о порядке и условиях прохождения профессиональной аттестации, подтверждающей квалификацию </w:t>
      </w:r>
      <w:r w:rsidR="00D44158" w:rsidRPr="00E419CB">
        <w:t>экскурсоводов и гидов-переводчиков</w:t>
      </w:r>
      <w:r w:rsidR="007B152D" w:rsidRPr="00E419CB">
        <w:t>,</w:t>
      </w:r>
      <w:r w:rsidR="007B152D" w:rsidRPr="00E419CB">
        <w:rPr>
          <w:spacing w:val="-4"/>
        </w:rPr>
        <w:t xml:space="preserve"> </w:t>
      </w:r>
      <w:r w:rsidR="007B152D" w:rsidRPr="00E419CB">
        <w:t>утвержденном</w:t>
      </w:r>
      <w:r w:rsidR="007B152D" w:rsidRPr="00E419CB">
        <w:rPr>
          <w:spacing w:val="-4"/>
        </w:rPr>
        <w:t xml:space="preserve"> этим</w:t>
      </w:r>
      <w:r w:rsidR="00D44158" w:rsidRPr="00E419CB">
        <w:rPr>
          <w:spacing w:val="-4"/>
        </w:rPr>
        <w:t xml:space="preserve"> постановлением:</w:t>
      </w:r>
    </w:p>
    <w:p w14:paraId="383358CD" w14:textId="77777777" w:rsidR="00CA59AA" w:rsidRDefault="007B152D" w:rsidP="005338A4">
      <w:pPr>
        <w:jc w:val="both"/>
      </w:pPr>
      <w:r>
        <w:t>ч</w:t>
      </w:r>
      <w:r w:rsidR="00DD425B">
        <w:t>асть вторую пункта 2 изложить в следующей редакции:</w:t>
      </w:r>
    </w:p>
    <w:p w14:paraId="24E27DBA" w14:textId="77777777" w:rsidR="00DD425B" w:rsidRDefault="00DD425B" w:rsidP="005338A4">
      <w:pPr>
        <w:jc w:val="both"/>
        <w:rPr>
          <w:rFonts w:eastAsia="Calibri"/>
          <w:szCs w:val="30"/>
          <w:lang w:eastAsia="en-US"/>
        </w:rPr>
      </w:pPr>
      <w:proofErr w:type="gramStart"/>
      <w:r w:rsidRPr="00DD425B">
        <w:t>”</w:t>
      </w:r>
      <w:r w:rsidRPr="005A123F">
        <w:rPr>
          <w:rFonts w:eastAsia="Calibri"/>
          <w:szCs w:val="30"/>
          <w:lang w:eastAsia="en-US"/>
        </w:rPr>
        <w:t>К</w:t>
      </w:r>
      <w:proofErr w:type="gramEnd"/>
      <w:r w:rsidRPr="005A123F">
        <w:rPr>
          <w:rFonts w:eastAsia="Calibri"/>
          <w:szCs w:val="30"/>
          <w:lang w:eastAsia="en-US"/>
        </w:rPr>
        <w:t xml:space="preserve"> аттестации не допускаются физические лица</w:t>
      </w:r>
      <w:r>
        <w:rPr>
          <w:rFonts w:eastAsia="Calibri"/>
          <w:szCs w:val="30"/>
          <w:lang w:eastAsia="en-US"/>
        </w:rPr>
        <w:t>:</w:t>
      </w:r>
      <w:r w:rsidRPr="005A123F">
        <w:rPr>
          <w:rFonts w:eastAsia="Calibri"/>
          <w:szCs w:val="30"/>
          <w:lang w:eastAsia="en-US"/>
        </w:rPr>
        <w:t xml:space="preserve"> </w:t>
      </w:r>
    </w:p>
    <w:p w14:paraId="1FFE0677" w14:textId="773CC5DB" w:rsidR="009A61D2" w:rsidRDefault="002B150E" w:rsidP="005338A4">
      <w:p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привлечен</w:t>
      </w:r>
      <w:r w:rsidR="00DD6971">
        <w:rPr>
          <w:rFonts w:eastAsia="Calibri"/>
          <w:szCs w:val="30"/>
          <w:lang w:eastAsia="en-US"/>
        </w:rPr>
        <w:t>ные</w:t>
      </w:r>
      <w:r>
        <w:rPr>
          <w:rFonts w:eastAsia="Calibri"/>
          <w:szCs w:val="30"/>
          <w:lang w:eastAsia="en-US"/>
        </w:rPr>
        <w:t xml:space="preserve"> </w:t>
      </w:r>
      <w:r w:rsidRPr="002B150E">
        <w:rPr>
          <w:rFonts w:eastAsia="Calibri"/>
          <w:szCs w:val="30"/>
          <w:lang w:eastAsia="en-US"/>
        </w:rPr>
        <w:t xml:space="preserve">к уголовной ответственности </w:t>
      </w:r>
      <w:r w:rsidR="00C5659D">
        <w:rPr>
          <w:rFonts w:eastAsia="Calibri"/>
          <w:szCs w:val="30"/>
          <w:lang w:eastAsia="en-US"/>
        </w:rPr>
        <w:t>з</w:t>
      </w:r>
      <w:r w:rsidR="00C5659D" w:rsidRPr="005A123F">
        <w:rPr>
          <w:rFonts w:eastAsia="Calibri"/>
          <w:szCs w:val="30"/>
          <w:lang w:eastAsia="en-US"/>
        </w:rPr>
        <w:t>а</w:t>
      </w:r>
      <w:r w:rsidR="00936875">
        <w:rPr>
          <w:rFonts w:eastAsia="Calibri"/>
          <w:szCs w:val="30"/>
          <w:lang w:eastAsia="en-US"/>
        </w:rPr>
        <w:t xml:space="preserve"> совершение преступлений</w:t>
      </w:r>
      <w:r w:rsidR="00C5659D" w:rsidRPr="005A123F">
        <w:rPr>
          <w:rFonts w:eastAsia="Calibri"/>
          <w:szCs w:val="30"/>
          <w:lang w:eastAsia="en-US"/>
        </w:rPr>
        <w:t xml:space="preserve">, </w:t>
      </w:r>
      <w:r w:rsidR="00936875">
        <w:rPr>
          <w:rFonts w:eastAsia="Calibri"/>
          <w:szCs w:val="30"/>
          <w:lang w:eastAsia="en-US"/>
        </w:rPr>
        <w:t>предусмотренных</w:t>
      </w:r>
      <w:r w:rsidR="00C5659D" w:rsidRPr="005A123F">
        <w:rPr>
          <w:rFonts w:eastAsia="Calibri"/>
          <w:szCs w:val="30"/>
          <w:lang w:eastAsia="en-US"/>
        </w:rPr>
        <w:t xml:space="preserve"> в статьях 123, 130</w:t>
      </w:r>
      <w:r w:rsidR="00C5659D">
        <w:rPr>
          <w:rFonts w:eastAsia="Calibri"/>
          <w:szCs w:val="30"/>
          <w:lang w:eastAsia="en-US"/>
        </w:rPr>
        <w:t xml:space="preserve"> – 130</w:t>
      </w:r>
      <w:r w:rsidR="00C5659D" w:rsidRPr="00DD425B">
        <w:rPr>
          <w:rFonts w:eastAsia="Calibri"/>
          <w:szCs w:val="30"/>
          <w:vertAlign w:val="superscript"/>
          <w:lang w:eastAsia="en-US"/>
        </w:rPr>
        <w:t>2</w:t>
      </w:r>
      <w:r w:rsidR="00C5659D" w:rsidRPr="005A123F">
        <w:rPr>
          <w:rFonts w:eastAsia="Calibri"/>
          <w:szCs w:val="30"/>
          <w:lang w:eastAsia="en-US"/>
        </w:rPr>
        <w:t>, 293, 341</w:t>
      </w:r>
      <w:r w:rsidR="00C5659D" w:rsidRPr="005A123F">
        <w:rPr>
          <w:rFonts w:eastAsia="Calibri"/>
          <w:szCs w:val="30"/>
          <w:vertAlign w:val="superscript"/>
          <w:lang w:eastAsia="en-US"/>
        </w:rPr>
        <w:t>1</w:t>
      </w:r>
      <w:r w:rsidR="00C5659D" w:rsidRPr="005A123F">
        <w:rPr>
          <w:rFonts w:eastAsia="Calibri"/>
          <w:szCs w:val="30"/>
          <w:lang w:eastAsia="en-US"/>
        </w:rPr>
        <w:t>, 342, 357, 361, 367</w:t>
      </w:r>
      <w:r w:rsidR="00E419CB">
        <w:rPr>
          <w:rFonts w:eastAsia="Calibri"/>
          <w:szCs w:val="30"/>
          <w:lang w:eastAsia="en-US"/>
        </w:rPr>
        <w:t xml:space="preserve"> </w:t>
      </w:r>
      <w:r w:rsidR="00C5659D" w:rsidRPr="005A123F">
        <w:rPr>
          <w:rFonts w:eastAsia="Calibri"/>
          <w:szCs w:val="30"/>
          <w:lang w:eastAsia="en-US"/>
        </w:rPr>
        <w:t>–</w:t>
      </w:r>
      <w:r w:rsidR="00E419CB">
        <w:rPr>
          <w:rFonts w:eastAsia="Calibri"/>
          <w:szCs w:val="30"/>
          <w:lang w:eastAsia="en-US"/>
        </w:rPr>
        <w:t xml:space="preserve"> </w:t>
      </w:r>
      <w:r w:rsidR="00C5659D" w:rsidRPr="005A123F">
        <w:rPr>
          <w:rFonts w:eastAsia="Calibri"/>
          <w:szCs w:val="30"/>
          <w:lang w:eastAsia="en-US"/>
        </w:rPr>
        <w:t>369</w:t>
      </w:r>
      <w:r w:rsidR="00C5659D" w:rsidRPr="005A123F">
        <w:rPr>
          <w:rFonts w:eastAsia="Calibri"/>
          <w:szCs w:val="30"/>
          <w:vertAlign w:val="superscript"/>
          <w:lang w:eastAsia="en-US"/>
        </w:rPr>
        <w:t>1</w:t>
      </w:r>
      <w:r w:rsidR="00C5659D" w:rsidRPr="005A123F">
        <w:rPr>
          <w:rFonts w:eastAsia="Calibri"/>
          <w:szCs w:val="30"/>
          <w:lang w:eastAsia="en-US"/>
        </w:rPr>
        <w:t>, 369</w:t>
      </w:r>
      <w:r w:rsidR="00C5659D" w:rsidRPr="005A123F">
        <w:rPr>
          <w:rFonts w:eastAsia="Calibri"/>
          <w:szCs w:val="30"/>
          <w:vertAlign w:val="superscript"/>
          <w:lang w:eastAsia="en-US"/>
        </w:rPr>
        <w:t>3</w:t>
      </w:r>
      <w:r w:rsidR="00C5659D" w:rsidRPr="005A123F">
        <w:rPr>
          <w:rFonts w:eastAsia="Calibri"/>
          <w:szCs w:val="30"/>
          <w:lang w:eastAsia="en-US"/>
        </w:rPr>
        <w:t xml:space="preserve"> и 370 Уголовного кодекса Республики Беларусь,</w:t>
      </w:r>
      <w:r w:rsidR="00C5659D">
        <w:rPr>
          <w:rFonts w:eastAsia="Calibri"/>
          <w:szCs w:val="30"/>
          <w:lang w:eastAsia="en-US"/>
        </w:rPr>
        <w:t xml:space="preserve"> </w:t>
      </w:r>
      <w:r w:rsidRPr="002B150E">
        <w:rPr>
          <w:rFonts w:eastAsia="Calibri"/>
          <w:szCs w:val="30"/>
          <w:lang w:eastAsia="en-US"/>
        </w:rPr>
        <w:t>вне зависимости от снятия или погашения судимости</w:t>
      </w:r>
      <w:r>
        <w:rPr>
          <w:rFonts w:eastAsia="Calibri"/>
          <w:szCs w:val="30"/>
          <w:lang w:eastAsia="en-US"/>
        </w:rPr>
        <w:t xml:space="preserve"> </w:t>
      </w:r>
      <w:r w:rsidR="00C5659D" w:rsidRPr="00C5659D">
        <w:rPr>
          <w:rFonts w:eastAsia="Calibri"/>
          <w:szCs w:val="30"/>
          <w:lang w:eastAsia="en-US"/>
        </w:rPr>
        <w:t>либо прекращения уголовного преследования по осно</w:t>
      </w:r>
      <w:r w:rsidR="00C5659D">
        <w:rPr>
          <w:rFonts w:eastAsia="Calibri"/>
          <w:szCs w:val="30"/>
          <w:lang w:eastAsia="en-US"/>
        </w:rPr>
        <w:t>ваниям, предусмотренным в пунктах</w:t>
      </w:r>
      <w:r w:rsidR="00C5659D" w:rsidRPr="00C5659D">
        <w:rPr>
          <w:rFonts w:eastAsia="Calibri"/>
          <w:szCs w:val="30"/>
          <w:lang w:eastAsia="en-US"/>
        </w:rPr>
        <w:t xml:space="preserve"> 3 или 4 части 1 статьи 29 Уголовно-процессуальн</w:t>
      </w:r>
      <w:r w:rsidR="009A61D2">
        <w:rPr>
          <w:rFonts w:eastAsia="Calibri"/>
          <w:szCs w:val="30"/>
          <w:lang w:eastAsia="en-US"/>
        </w:rPr>
        <w:t>ого кодекса Республики Беларусь;</w:t>
      </w:r>
    </w:p>
    <w:p w14:paraId="6F4AB80D" w14:textId="77777777" w:rsidR="00DD425B" w:rsidRDefault="009A61D2" w:rsidP="005338A4">
      <w:pPr>
        <w:jc w:val="both"/>
        <w:rPr>
          <w:rFonts w:eastAsia="Calibri"/>
          <w:szCs w:val="30"/>
          <w:lang w:eastAsia="en-US"/>
        </w:rPr>
      </w:pPr>
      <w:r w:rsidRPr="00ED0C52">
        <w:rPr>
          <w:rFonts w:eastAsia="Calibri"/>
          <w:szCs w:val="30"/>
          <w:lang w:eastAsia="en-US"/>
        </w:rPr>
        <w:t>п</w:t>
      </w:r>
      <w:r w:rsidR="00DD425B" w:rsidRPr="00ED0C52">
        <w:rPr>
          <w:rFonts w:eastAsia="Calibri"/>
          <w:szCs w:val="30"/>
          <w:lang w:eastAsia="en-US"/>
        </w:rPr>
        <w:t>ривлечен</w:t>
      </w:r>
      <w:r w:rsidR="00DD6971" w:rsidRPr="00ED0C52">
        <w:rPr>
          <w:rFonts w:eastAsia="Calibri"/>
          <w:szCs w:val="30"/>
          <w:lang w:eastAsia="en-US"/>
        </w:rPr>
        <w:t>н</w:t>
      </w:r>
      <w:r w:rsidR="00DD425B" w:rsidRPr="00ED0C52">
        <w:rPr>
          <w:rFonts w:eastAsia="Calibri"/>
          <w:szCs w:val="30"/>
          <w:lang w:eastAsia="en-US"/>
        </w:rPr>
        <w:t>ы</w:t>
      </w:r>
      <w:r w:rsidR="00DD6971" w:rsidRPr="00ED0C52">
        <w:rPr>
          <w:rFonts w:eastAsia="Calibri"/>
          <w:szCs w:val="30"/>
          <w:lang w:eastAsia="en-US"/>
        </w:rPr>
        <w:t>е</w:t>
      </w:r>
      <w:r w:rsidR="00DD425B" w:rsidRPr="00ED0C52">
        <w:rPr>
          <w:rFonts w:eastAsia="Calibri"/>
          <w:szCs w:val="30"/>
          <w:lang w:eastAsia="en-US"/>
        </w:rPr>
        <w:t xml:space="preserve"> </w:t>
      </w:r>
      <w:r w:rsidR="00DD425B" w:rsidRPr="00ED0C52">
        <w:rPr>
          <w:rFonts w:eastAsia="Calibri"/>
          <w:spacing w:val="-6"/>
          <w:szCs w:val="30"/>
          <w:lang w:eastAsia="en-US"/>
        </w:rPr>
        <w:t>к административной ответственности за</w:t>
      </w:r>
      <w:r w:rsidR="00652C5E" w:rsidRPr="00ED0C52">
        <w:rPr>
          <w:rFonts w:eastAsia="Calibri"/>
          <w:spacing w:val="-6"/>
          <w:szCs w:val="30"/>
          <w:lang w:eastAsia="en-US"/>
        </w:rPr>
        <w:t xml:space="preserve"> совершение правонарушений</w:t>
      </w:r>
      <w:r w:rsidR="00DD425B" w:rsidRPr="00ED0C52">
        <w:rPr>
          <w:rFonts w:eastAsia="Calibri"/>
          <w:spacing w:val="-6"/>
          <w:szCs w:val="30"/>
          <w:lang w:eastAsia="en-US"/>
        </w:rPr>
        <w:t>, предусмотренны</w:t>
      </w:r>
      <w:r w:rsidR="00652C5E" w:rsidRPr="00ED0C52">
        <w:rPr>
          <w:rFonts w:eastAsia="Calibri"/>
          <w:spacing w:val="-6"/>
          <w:szCs w:val="30"/>
          <w:lang w:eastAsia="en-US"/>
        </w:rPr>
        <w:t>х</w:t>
      </w:r>
      <w:r w:rsidR="00DD425B" w:rsidRPr="00ED0C52">
        <w:rPr>
          <w:rFonts w:eastAsia="Calibri"/>
          <w:spacing w:val="-4"/>
          <w:szCs w:val="30"/>
          <w:lang w:eastAsia="en-US"/>
        </w:rPr>
        <w:t xml:space="preserve"> в статьях 19.8, 19.10, 19.11, 24.22 и 24.23</w:t>
      </w:r>
      <w:r w:rsidR="00DD425B" w:rsidRPr="00ED0C52">
        <w:rPr>
          <w:rFonts w:eastAsia="Calibri"/>
          <w:szCs w:val="30"/>
          <w:lang w:eastAsia="en-US"/>
        </w:rPr>
        <w:t xml:space="preserve"> Кодекса Республики Беларусь об административных правонарушениях</w:t>
      </w:r>
      <w:r w:rsidRPr="00ED0C52">
        <w:rPr>
          <w:rFonts w:eastAsia="Calibri"/>
          <w:szCs w:val="30"/>
          <w:lang w:eastAsia="en-US"/>
        </w:rPr>
        <w:t xml:space="preserve">, – </w:t>
      </w:r>
      <w:r w:rsidRPr="00ED0C52">
        <w:rPr>
          <w:rFonts w:eastAsia="Calibri"/>
          <w:szCs w:val="30"/>
          <w:lang w:val="be-BY" w:eastAsia="en-US"/>
        </w:rPr>
        <w:t xml:space="preserve">в </w:t>
      </w:r>
      <w:r w:rsidRPr="00ED0C52">
        <w:rPr>
          <w:rFonts w:eastAsia="Calibri"/>
          <w:szCs w:val="30"/>
          <w:lang w:val="be-BY" w:eastAsia="en-US"/>
        </w:rPr>
        <w:lastRenderedPageBreak/>
        <w:t xml:space="preserve">течение пяти лет со дня </w:t>
      </w:r>
      <w:r w:rsidR="00760602">
        <w:rPr>
          <w:rFonts w:eastAsia="Calibri"/>
          <w:szCs w:val="30"/>
          <w:lang w:val="be-BY" w:eastAsia="en-US"/>
        </w:rPr>
        <w:t>вступл</w:t>
      </w:r>
      <w:r w:rsidR="00C13741">
        <w:rPr>
          <w:rFonts w:eastAsia="Calibri"/>
          <w:szCs w:val="30"/>
          <w:lang w:val="be-BY" w:eastAsia="en-US"/>
        </w:rPr>
        <w:t>ения</w:t>
      </w:r>
      <w:r w:rsidR="00760602">
        <w:rPr>
          <w:rFonts w:eastAsia="Calibri"/>
          <w:szCs w:val="30"/>
          <w:lang w:val="be-BY" w:eastAsia="en-US"/>
        </w:rPr>
        <w:t xml:space="preserve"> в силу</w:t>
      </w:r>
      <w:r w:rsidR="00C13741">
        <w:rPr>
          <w:rFonts w:eastAsia="Calibri"/>
          <w:szCs w:val="30"/>
          <w:lang w:val="be-BY" w:eastAsia="en-US"/>
        </w:rPr>
        <w:t xml:space="preserve"> постановления</w:t>
      </w:r>
      <w:r w:rsidR="00C13741" w:rsidRPr="00C13741">
        <w:rPr>
          <w:rFonts w:eastAsia="Calibri"/>
          <w:szCs w:val="30"/>
          <w:lang w:val="be-BY" w:eastAsia="en-US"/>
        </w:rPr>
        <w:t xml:space="preserve"> о нало</w:t>
      </w:r>
      <w:r w:rsidR="002F4741">
        <w:rPr>
          <w:rFonts w:eastAsia="Calibri"/>
          <w:szCs w:val="30"/>
          <w:lang w:val="be-BY" w:eastAsia="en-US"/>
        </w:rPr>
        <w:t>жении административного взыскания</w:t>
      </w:r>
      <w:r w:rsidR="00DD425B" w:rsidRPr="00ED0C52">
        <w:rPr>
          <w:rFonts w:eastAsia="Calibri"/>
          <w:szCs w:val="30"/>
          <w:lang w:eastAsia="en-US"/>
        </w:rPr>
        <w:t>;</w:t>
      </w:r>
    </w:p>
    <w:p w14:paraId="43841D44" w14:textId="44B7624A" w:rsidR="006A6CDD" w:rsidRDefault="006A6CDD" w:rsidP="005338A4">
      <w:pPr>
        <w:jc w:val="both"/>
        <w:rPr>
          <w:rFonts w:eastAsia="Calibri"/>
          <w:szCs w:val="30"/>
          <w:lang w:val="be-BY" w:eastAsia="en-US"/>
        </w:rPr>
      </w:pPr>
      <w:r>
        <w:rPr>
          <w:rFonts w:eastAsia="Calibri"/>
          <w:spacing w:val="-8"/>
          <w:szCs w:val="30"/>
          <w:lang w:eastAsia="en-US"/>
        </w:rPr>
        <w:t xml:space="preserve">свидетельство которых аннулировано по основанию, предусмотренному </w:t>
      </w:r>
      <w:r>
        <w:rPr>
          <w:rFonts w:eastAsia="Calibri"/>
          <w:szCs w:val="30"/>
          <w:lang w:eastAsia="en-US"/>
        </w:rPr>
        <w:t>в абзаце седьмом части первой пункта 39 настоящего Положения,</w:t>
      </w:r>
      <w:r>
        <w:rPr>
          <w:rFonts w:eastAsia="Calibri"/>
          <w:szCs w:val="30"/>
          <w:lang w:val="be-BY" w:eastAsia="en-US"/>
        </w:rPr>
        <w:t xml:space="preserve"> – </w:t>
      </w:r>
      <w:r w:rsidRPr="006A6CDD">
        <w:rPr>
          <w:rFonts w:eastAsia="Calibri"/>
          <w:szCs w:val="30"/>
          <w:lang w:val="be-BY" w:eastAsia="en-US"/>
        </w:rPr>
        <w:t>в течение пяти лет со дня принятия решения об аннулировании свидетельства</w:t>
      </w:r>
      <w:r w:rsidRPr="006A6CDD">
        <w:rPr>
          <w:rFonts w:eastAsia="Calibri"/>
          <w:szCs w:val="30"/>
          <w:lang w:eastAsia="en-US"/>
        </w:rPr>
        <w:t>.</w:t>
      </w:r>
      <w:r w:rsidRPr="006A6CDD">
        <w:t>“;</w:t>
      </w:r>
    </w:p>
    <w:p w14:paraId="7B601404" w14:textId="77777777" w:rsidR="00855D7D" w:rsidRDefault="007B152D" w:rsidP="005338A4">
      <w:pPr>
        <w:jc w:val="both"/>
      </w:pPr>
      <w:r>
        <w:t>п</w:t>
      </w:r>
      <w:r w:rsidR="00E52333">
        <w:t xml:space="preserve">ункт 6 </w:t>
      </w:r>
      <w:r w:rsidR="00855D7D">
        <w:t xml:space="preserve">после абзаца </w:t>
      </w:r>
      <w:r w:rsidR="00004BB0">
        <w:t>третьего дополнить абзацем</w:t>
      </w:r>
      <w:r w:rsidR="00855D7D">
        <w:t xml:space="preserve"> следующего содержания:</w:t>
      </w:r>
    </w:p>
    <w:p w14:paraId="2FECD8C9" w14:textId="680E0A25" w:rsidR="00855D7D" w:rsidRPr="00855D7D" w:rsidRDefault="00855D7D" w:rsidP="005338A4">
      <w:pPr>
        <w:jc w:val="both"/>
      </w:pPr>
      <w:proofErr w:type="gramStart"/>
      <w:r w:rsidRPr="00855D7D">
        <w:t>”</w:t>
      </w:r>
      <w:r>
        <w:t>вызывает</w:t>
      </w:r>
      <w:proofErr w:type="gramEnd"/>
      <w:r>
        <w:t xml:space="preserve"> экскурсоводов и гидов-перевод</w:t>
      </w:r>
      <w:r w:rsidR="00004BB0">
        <w:t>чиков для</w:t>
      </w:r>
      <w:r w:rsidR="003A73C7">
        <w:t xml:space="preserve"> </w:t>
      </w:r>
      <w:r w:rsidR="00760602">
        <w:t xml:space="preserve">заслушивания </w:t>
      </w:r>
      <w:r>
        <w:t>по темам экскурсий, по которым пройдена аттестация</w:t>
      </w:r>
      <w:r w:rsidR="00ED0C52">
        <w:t xml:space="preserve">, при поступлении в аттестующий орган обращений граждан и юридических лиц, </w:t>
      </w:r>
      <w:r w:rsidR="002A01E6">
        <w:t>сообщений</w:t>
      </w:r>
      <w:r w:rsidR="00ED0C52">
        <w:t xml:space="preserve"> государственных органов и</w:t>
      </w:r>
      <w:r w:rsidR="00004BB0">
        <w:t xml:space="preserve"> иных организаций, а также</w:t>
      </w:r>
      <w:r w:rsidR="00D01705">
        <w:t xml:space="preserve"> сообщений</w:t>
      </w:r>
      <w:r w:rsidR="00004BB0">
        <w:t xml:space="preserve"> самих</w:t>
      </w:r>
      <w:r w:rsidR="00ED0C52">
        <w:t xml:space="preserve"> членов аттестационной комиссии</w:t>
      </w:r>
      <w:r w:rsidR="002A01E6">
        <w:t>,</w:t>
      </w:r>
      <w:r w:rsidR="00004BB0">
        <w:t xml:space="preserve"> </w:t>
      </w:r>
      <w:r w:rsidR="002A01E6">
        <w:t>содержащих информацию о</w:t>
      </w:r>
      <w:r w:rsidR="001F0DAD">
        <w:t xml:space="preserve"> признаках</w:t>
      </w:r>
      <w:r w:rsidR="00A10F45">
        <w:t xml:space="preserve"> </w:t>
      </w:r>
      <w:r w:rsidR="00E4777F">
        <w:t>нарушени</w:t>
      </w:r>
      <w:r w:rsidR="001F0DAD">
        <w:t>я</w:t>
      </w:r>
      <w:r w:rsidR="00A10F45">
        <w:t xml:space="preserve"> </w:t>
      </w:r>
      <w:r w:rsidR="002B2032">
        <w:t>экскурсоводом, гидом-переводчиком</w:t>
      </w:r>
      <w:r w:rsidR="002A01E6">
        <w:t xml:space="preserve"> </w:t>
      </w:r>
      <w:r w:rsidR="00E4777F">
        <w:t xml:space="preserve">профессиональных </w:t>
      </w:r>
      <w:r w:rsidR="002B2032">
        <w:t>и этических требований,</w:t>
      </w:r>
      <w:r w:rsidR="00801769">
        <w:t xml:space="preserve"> установленных законодательством</w:t>
      </w:r>
      <w:r w:rsidR="00E52333">
        <w:t>;</w:t>
      </w:r>
      <w:r w:rsidRPr="00855D7D">
        <w:t>“</w:t>
      </w:r>
      <w:r>
        <w:t>;</w:t>
      </w:r>
    </w:p>
    <w:p w14:paraId="2C457043" w14:textId="77777777" w:rsidR="00425712" w:rsidRPr="00425712" w:rsidRDefault="00425712" w:rsidP="005338A4">
      <w:pPr>
        <w:jc w:val="both"/>
      </w:pPr>
      <w:r w:rsidRPr="00425712">
        <w:t>а</w:t>
      </w:r>
      <w:r w:rsidR="00855D7D" w:rsidRPr="00425712">
        <w:t>бзац</w:t>
      </w:r>
      <w:r w:rsidR="00FB1B27">
        <w:t>ы</w:t>
      </w:r>
      <w:r w:rsidRPr="00425712">
        <w:t xml:space="preserve"> четвертый</w:t>
      </w:r>
      <w:r w:rsidR="00FB1B27">
        <w:t xml:space="preserve"> и пятый</w:t>
      </w:r>
      <w:r w:rsidR="00E52333" w:rsidRPr="00425712">
        <w:t xml:space="preserve"> пункта 8</w:t>
      </w:r>
      <w:r w:rsidR="00C04366" w:rsidRPr="00425712">
        <w:t xml:space="preserve"> </w:t>
      </w:r>
      <w:r w:rsidRPr="00425712">
        <w:t>изложить в следующей редакции:</w:t>
      </w:r>
    </w:p>
    <w:p w14:paraId="30F5A343" w14:textId="77777777" w:rsidR="006A6CDD" w:rsidRPr="006A6CDD" w:rsidRDefault="006A6CDD" w:rsidP="005338A4">
      <w:pPr>
        <w:jc w:val="both"/>
        <w:rPr>
          <w:strike/>
          <w:szCs w:val="30"/>
        </w:rPr>
      </w:pPr>
      <w:proofErr w:type="gramStart"/>
      <w:r w:rsidRPr="006A6CDD">
        <w:t>”</w:t>
      </w:r>
      <w:r w:rsidRPr="006A6CDD">
        <w:rPr>
          <w:szCs w:val="30"/>
        </w:rPr>
        <w:t>запрашивает</w:t>
      </w:r>
      <w:proofErr w:type="gramEnd"/>
      <w:r w:rsidRPr="006A6CDD">
        <w:rPr>
          <w:szCs w:val="30"/>
        </w:rPr>
        <w:t xml:space="preserve"> в органах внутренних дел в отношении претендентов, экскурсоводов, гидов-переводчиков сведения, </w:t>
      </w:r>
      <w:r w:rsidRPr="006A6CDD">
        <w:t>предусмотренные в абзацах втором и третьем части второй пункта 2 настоящего Положения;</w:t>
      </w:r>
    </w:p>
    <w:p w14:paraId="5A851170" w14:textId="18551F25" w:rsidR="006A6CDD" w:rsidRPr="006A6CDD" w:rsidRDefault="006A6CDD" w:rsidP="005338A4">
      <w:pPr>
        <w:jc w:val="both"/>
        <w:rPr>
          <w:rFonts w:eastAsia="Calibri"/>
          <w:szCs w:val="30"/>
          <w:lang w:eastAsia="en-US"/>
        </w:rPr>
      </w:pPr>
      <w:r w:rsidRPr="006A6CDD">
        <w:rPr>
          <w:rFonts w:eastAsia="Calibri"/>
          <w:szCs w:val="30"/>
          <w:lang w:eastAsia="en-US"/>
        </w:rPr>
        <w:t xml:space="preserve">сообщает претендентам об отказе в допуске к аттестации в течение </w:t>
      </w:r>
      <w:r w:rsidR="00DE3920">
        <w:rPr>
          <w:rFonts w:eastAsia="Calibri"/>
          <w:szCs w:val="30"/>
          <w:lang w:val="be-BY" w:eastAsia="en-US"/>
        </w:rPr>
        <w:t>десят</w:t>
      </w:r>
      <w:r w:rsidR="00DE3920">
        <w:rPr>
          <w:rFonts w:eastAsia="Calibri"/>
          <w:szCs w:val="30"/>
          <w:lang w:eastAsia="en-US"/>
        </w:rPr>
        <w:t>и</w:t>
      </w:r>
      <w:r w:rsidRPr="006A6CDD">
        <w:rPr>
          <w:rFonts w:eastAsia="Calibri"/>
          <w:szCs w:val="30"/>
          <w:lang w:eastAsia="en-US"/>
        </w:rPr>
        <w:t xml:space="preserve"> рабочих дней со дня получения ответа органов внутренних дел на запрос сведений, указанных в абзацах втором и третьем части второй пункта 2 настоящего Положения, – при наличии в данном ответе соответствующих подтверждающих сведений;</w:t>
      </w:r>
      <w:r w:rsidRPr="006A6CDD">
        <w:t>“;</w:t>
      </w:r>
    </w:p>
    <w:p w14:paraId="2EA5CE5A" w14:textId="77777777" w:rsidR="00FB1B27" w:rsidRPr="00FB1B27" w:rsidRDefault="00FB1B27" w:rsidP="005338A4">
      <w:pPr>
        <w:jc w:val="both"/>
        <w:rPr>
          <w:rFonts w:eastAsia="Calibri"/>
          <w:szCs w:val="30"/>
          <w:lang w:eastAsia="en-US"/>
        </w:rPr>
      </w:pPr>
      <w:r>
        <w:t xml:space="preserve">из пункта 9 и абзаца четвертого части первой пункта 10 </w:t>
      </w:r>
      <w:proofErr w:type="gramStart"/>
      <w:r>
        <w:t xml:space="preserve">слово </w:t>
      </w:r>
      <w:r w:rsidRPr="00E60DDD">
        <w:t>”</w:t>
      </w:r>
      <w:r>
        <w:t>туристов</w:t>
      </w:r>
      <w:proofErr w:type="gramEnd"/>
      <w:r w:rsidRPr="00E60DDD">
        <w:t>“</w:t>
      </w:r>
      <w:r>
        <w:t xml:space="preserve"> исключить;</w:t>
      </w:r>
    </w:p>
    <w:p w14:paraId="29EA1B3A" w14:textId="77777777" w:rsidR="00E60DDD" w:rsidRPr="00E60DDD" w:rsidRDefault="00E60DDD" w:rsidP="005338A4">
      <w:pPr>
        <w:jc w:val="both"/>
      </w:pPr>
      <w:r>
        <w:t xml:space="preserve">часть первую пункта 11 после </w:t>
      </w:r>
      <w:proofErr w:type="gramStart"/>
      <w:r>
        <w:t xml:space="preserve">слов </w:t>
      </w:r>
      <w:r w:rsidRPr="00E60DDD">
        <w:t>”</w:t>
      </w:r>
      <w:r>
        <w:t>аттестующего</w:t>
      </w:r>
      <w:proofErr w:type="gramEnd"/>
      <w:r>
        <w:t xml:space="preserve"> органа</w:t>
      </w:r>
      <w:r w:rsidRPr="00E60DDD">
        <w:t>“</w:t>
      </w:r>
      <w:r>
        <w:t xml:space="preserve"> дополнить словами </w:t>
      </w:r>
      <w:r w:rsidRPr="00E60DDD">
        <w:t>”</w:t>
      </w:r>
      <w:r>
        <w:t>и вступает в силу со дня его принятия</w:t>
      </w:r>
      <w:r w:rsidRPr="00E60DDD">
        <w:t>“</w:t>
      </w:r>
      <w:r>
        <w:t>;</w:t>
      </w:r>
    </w:p>
    <w:p w14:paraId="15235352" w14:textId="14DEF7C3" w:rsidR="00004BB0" w:rsidRPr="00004BB0" w:rsidRDefault="00004BB0" w:rsidP="005338A4">
      <w:pPr>
        <w:jc w:val="both"/>
      </w:pPr>
      <w:r>
        <w:t xml:space="preserve">в части первой пункта 21 </w:t>
      </w:r>
      <w:proofErr w:type="gramStart"/>
      <w:r>
        <w:t xml:space="preserve">слова </w:t>
      </w:r>
      <w:r w:rsidRPr="00004BB0">
        <w:t>”</w:t>
      </w:r>
      <w:r w:rsidR="00D208CD">
        <w:t>вопросов</w:t>
      </w:r>
      <w:proofErr w:type="gramEnd"/>
      <w:r w:rsidR="00D208CD">
        <w:t xml:space="preserve">, содержащихся </w:t>
      </w:r>
      <w:r w:rsidRPr="00D208CD">
        <w:rPr>
          <w:spacing w:val="-4"/>
        </w:rPr>
        <w:t>в экзаменационном тесте“ заменить словами ”</w:t>
      </w:r>
      <w:r w:rsidR="00D208CD" w:rsidRPr="00D208CD">
        <w:rPr>
          <w:spacing w:val="-4"/>
        </w:rPr>
        <w:t>экзаменационных вопросов</w:t>
      </w:r>
      <w:r w:rsidRPr="00D208CD">
        <w:rPr>
          <w:spacing w:val="-4"/>
        </w:rPr>
        <w:t>“;</w:t>
      </w:r>
    </w:p>
    <w:p w14:paraId="07401CB3" w14:textId="3DFAD632" w:rsidR="001C3EDC" w:rsidRPr="00F609F1" w:rsidRDefault="00F609F1" w:rsidP="005338A4">
      <w:pPr>
        <w:jc w:val="both"/>
      </w:pPr>
      <w:r w:rsidRPr="00F609F1">
        <w:t>п</w:t>
      </w:r>
      <w:r w:rsidR="000A5868" w:rsidRPr="00F609F1">
        <w:t>ункт</w:t>
      </w:r>
      <w:r w:rsidR="001C3EDC" w:rsidRPr="00F609F1">
        <w:t xml:space="preserve"> 26</w:t>
      </w:r>
      <w:r w:rsidRPr="00F609F1">
        <w:t xml:space="preserve"> </w:t>
      </w:r>
      <w:r w:rsidR="001C3EDC" w:rsidRPr="00F609F1">
        <w:t>изложить в следующей редакции:</w:t>
      </w:r>
    </w:p>
    <w:p w14:paraId="4199C370" w14:textId="7DD1F750" w:rsidR="000A5868" w:rsidRPr="00F609F1" w:rsidRDefault="001C3EDC" w:rsidP="005338A4">
      <w:pPr>
        <w:jc w:val="both"/>
      </w:pPr>
      <w:r w:rsidRPr="00F609F1">
        <w:t xml:space="preserve">”26. На основании протокола заседания аттестационной комиссии руководителем аттестующего органа </w:t>
      </w:r>
      <w:r w:rsidR="007755C5" w:rsidRPr="00F609F1">
        <w:t xml:space="preserve">в течение трех рабочих дней со дня проведения аттестационного экзамена </w:t>
      </w:r>
      <w:r w:rsidRPr="00F609F1">
        <w:t>принимается решение о прохождении</w:t>
      </w:r>
      <w:r w:rsidR="007755C5" w:rsidRPr="00F609F1">
        <w:t xml:space="preserve"> либо непрохождении претендентом</w:t>
      </w:r>
      <w:r w:rsidRPr="00F609F1">
        <w:t xml:space="preserve"> аттестации. Данные решения оформляются приказом руководителя аттестующего органа и вступают в силу со дня их принятия.</w:t>
      </w:r>
    </w:p>
    <w:p w14:paraId="42EB734F" w14:textId="4DE1ECD4" w:rsidR="001C3EDC" w:rsidRPr="00F609F1" w:rsidRDefault="000A5868" w:rsidP="005338A4">
      <w:pPr>
        <w:jc w:val="both"/>
      </w:pPr>
      <w:r w:rsidRPr="00F609F1">
        <w:t>При непрохождении претендентом аттестации в приказе руководителя аттестующего органа указываются основания непрохождения претендентом аттестации.</w:t>
      </w:r>
      <w:r w:rsidR="006A6CDD" w:rsidRPr="006A6CDD">
        <w:t>“;</w:t>
      </w:r>
    </w:p>
    <w:p w14:paraId="3E5A96E3" w14:textId="77777777" w:rsidR="006A6CDD" w:rsidRPr="006A6CDD" w:rsidRDefault="006A6CDD" w:rsidP="00F43652">
      <w:pPr>
        <w:keepNext/>
        <w:jc w:val="both"/>
      </w:pPr>
      <w:r w:rsidRPr="006A6CDD">
        <w:lastRenderedPageBreak/>
        <w:t>абзац первый пункта 27 изложить в следующей редакции:</w:t>
      </w:r>
    </w:p>
    <w:p w14:paraId="5DB36C73" w14:textId="2F0DD83A" w:rsidR="007755C5" w:rsidRPr="00F609F1" w:rsidRDefault="006A6CDD" w:rsidP="005338A4">
      <w:pPr>
        <w:jc w:val="both"/>
      </w:pPr>
      <w:r w:rsidRPr="006A6CDD">
        <w:t>”</w:t>
      </w:r>
      <w:r w:rsidR="007755C5" w:rsidRPr="00F609F1">
        <w:t>27. Решение руководителя аттестующего органа о непрохождении претендентом аттестации принимается в случаях:“</w:t>
      </w:r>
      <w:r w:rsidR="007A7DF1" w:rsidRPr="00F609F1">
        <w:t>;</w:t>
      </w:r>
    </w:p>
    <w:p w14:paraId="47544DF2" w14:textId="77777777" w:rsidR="00D44158" w:rsidRPr="00F609F1" w:rsidRDefault="00075F41" w:rsidP="005338A4">
      <w:pPr>
        <w:jc w:val="both"/>
      </w:pPr>
      <w:r w:rsidRPr="00F609F1">
        <w:t>в пункте 32:</w:t>
      </w:r>
    </w:p>
    <w:p w14:paraId="083F1269" w14:textId="1621D544" w:rsidR="00075F41" w:rsidRPr="00F609F1" w:rsidRDefault="00075F41" w:rsidP="005338A4">
      <w:pPr>
        <w:jc w:val="both"/>
      </w:pPr>
      <w:r w:rsidRPr="00F609F1">
        <w:t>в</w:t>
      </w:r>
      <w:r w:rsidR="00682CDE" w:rsidRPr="00F609F1">
        <w:t xml:space="preserve"> абзаце первом</w:t>
      </w:r>
      <w:r w:rsidRPr="00F609F1">
        <w:t xml:space="preserve"> части первой </w:t>
      </w:r>
      <w:proofErr w:type="gramStart"/>
      <w:r w:rsidRPr="00F609F1">
        <w:t>слова ”</w:t>
      </w:r>
      <w:r w:rsidR="00DF5EE3" w:rsidRPr="00DF5EE3">
        <w:t>ранее</w:t>
      </w:r>
      <w:proofErr w:type="gramEnd"/>
      <w:r w:rsidR="00DF5EE3" w:rsidRPr="00DF5EE3">
        <w:t xml:space="preserve"> чем за три месяца </w:t>
      </w:r>
      <w:r w:rsidR="00F86FD2">
        <w:t>и не</w:t>
      </w:r>
      <w:r w:rsidR="00051F3A">
        <w:t> </w:t>
      </w:r>
      <w:r w:rsidR="00F86FD2">
        <w:t>позднее чем за 15</w:t>
      </w:r>
      <w:r w:rsidRPr="00F609F1">
        <w:t>“ заменить словами ”</w:t>
      </w:r>
      <w:r w:rsidR="002B150E" w:rsidRPr="00F609F1">
        <w:t>п</w:t>
      </w:r>
      <w:r w:rsidR="00DF5EE3">
        <w:t xml:space="preserve">озднее </w:t>
      </w:r>
      <w:r w:rsidR="00F86FD2">
        <w:t>30</w:t>
      </w:r>
      <w:r w:rsidRPr="00F609F1">
        <w:t>“;</w:t>
      </w:r>
    </w:p>
    <w:p w14:paraId="76B20348" w14:textId="77777777" w:rsidR="00075F41" w:rsidRDefault="0044258C" w:rsidP="005338A4">
      <w:pPr>
        <w:jc w:val="both"/>
      </w:pPr>
      <w:r>
        <w:t>после части первой дополнить пункт частью следующего содержания:</w:t>
      </w:r>
    </w:p>
    <w:p w14:paraId="2634E9C1" w14:textId="2AFF451B" w:rsidR="005E3B66" w:rsidRDefault="0044258C" w:rsidP="005338A4">
      <w:pPr>
        <w:jc w:val="both"/>
      </w:pPr>
      <w:proofErr w:type="gramStart"/>
      <w:r w:rsidRPr="0044258C">
        <w:t>”</w:t>
      </w:r>
      <w:r>
        <w:t>Секретарь</w:t>
      </w:r>
      <w:proofErr w:type="gramEnd"/>
      <w:r>
        <w:t xml:space="preserve"> аттестационной комиссии запрашивает</w:t>
      </w:r>
      <w:r w:rsidR="005E3B66">
        <w:t xml:space="preserve"> в отношении</w:t>
      </w:r>
      <w:r>
        <w:t xml:space="preserve"> </w:t>
      </w:r>
      <w:r w:rsidR="005E3B66">
        <w:t>экскурсовода, гида-переводчика, обратившегося в аттестующий орган за продлением срока действия свидетельства:</w:t>
      </w:r>
    </w:p>
    <w:p w14:paraId="56F849AF" w14:textId="77777777" w:rsidR="005E3B66" w:rsidRDefault="005E3B66" w:rsidP="005338A4">
      <w:pPr>
        <w:jc w:val="both"/>
      </w:pPr>
      <w:r>
        <w:t>в органах внутренних дел – сведения,</w:t>
      </w:r>
      <w:r w:rsidR="007303E9">
        <w:t xml:space="preserve"> предусмотренные</w:t>
      </w:r>
      <w:r>
        <w:t xml:space="preserve"> в</w:t>
      </w:r>
      <w:r w:rsidR="00B346A0">
        <w:t xml:space="preserve"> абзацах</w:t>
      </w:r>
      <w:r w:rsidR="008B2994">
        <w:t xml:space="preserve"> втором</w:t>
      </w:r>
      <w:r w:rsidR="00B346A0">
        <w:t xml:space="preserve"> и третьем</w:t>
      </w:r>
      <w:r>
        <w:t xml:space="preserve"> части второй пункта 2 настоящего Положения;</w:t>
      </w:r>
    </w:p>
    <w:p w14:paraId="0E2F9DBD" w14:textId="23606A1A" w:rsidR="005B5A75" w:rsidRDefault="005E3B66" w:rsidP="005338A4">
      <w:pPr>
        <w:jc w:val="both"/>
      </w:pPr>
      <w:r w:rsidRPr="001B59B5">
        <w:t xml:space="preserve">в областных </w:t>
      </w:r>
      <w:r w:rsidR="0044258C" w:rsidRPr="001B59B5">
        <w:t>и Минском городском испол</w:t>
      </w:r>
      <w:r w:rsidRPr="001B59B5">
        <w:t xml:space="preserve">нительных комитетах </w:t>
      </w:r>
      <w:r w:rsidR="000E3116" w:rsidRPr="001B59B5">
        <w:t>–</w:t>
      </w:r>
      <w:r w:rsidR="007303E9" w:rsidRPr="001B59B5">
        <w:t xml:space="preserve"> </w:t>
      </w:r>
      <w:r w:rsidR="001B59B5" w:rsidRPr="001B59B5">
        <w:t xml:space="preserve">информацию </w:t>
      </w:r>
      <w:r w:rsidR="00801769">
        <w:t>о</w:t>
      </w:r>
      <w:r w:rsidR="00DD5E5E">
        <w:t xml:space="preserve"> наличии (отсутствии)</w:t>
      </w:r>
      <w:r w:rsidR="00801769">
        <w:t xml:space="preserve"> факт</w:t>
      </w:r>
      <w:r w:rsidR="00DD5E5E">
        <w:t>ов</w:t>
      </w:r>
      <w:r w:rsidR="00801769">
        <w:t xml:space="preserve"> </w:t>
      </w:r>
      <w:r w:rsidR="00E62197">
        <w:t xml:space="preserve">грубого </w:t>
      </w:r>
      <w:r w:rsidR="00801769">
        <w:t xml:space="preserve">нарушения экскурсоводом, гидом-переводчиком </w:t>
      </w:r>
      <w:r w:rsidR="00801769" w:rsidRPr="00801769">
        <w:rPr>
          <w:spacing w:val="-6"/>
        </w:rPr>
        <w:t>профессиональных и этических требований, установленных законодательством,</w:t>
      </w:r>
      <w:r w:rsidR="00801769">
        <w:t xml:space="preserve"> к</w:t>
      </w:r>
      <w:r w:rsidR="00FD362F">
        <w:t>оторая представляется в аттестующий орган в течение пяти рабочих дней со дня</w:t>
      </w:r>
      <w:r w:rsidR="00FE7B0D">
        <w:t>,</w:t>
      </w:r>
      <w:r w:rsidR="00FD362F">
        <w:t xml:space="preserve"> </w:t>
      </w:r>
      <w:r w:rsidR="00FE7B0D">
        <w:t>следующего за днем регистрации его запроса</w:t>
      </w:r>
      <w:r w:rsidR="00FD362F">
        <w:t xml:space="preserve"> в областных, Минском городском исполнительных комитетах.</w:t>
      </w:r>
      <w:r w:rsidR="0044258C" w:rsidRPr="001B59B5">
        <w:t>“;</w:t>
      </w:r>
    </w:p>
    <w:p w14:paraId="53C302FF" w14:textId="77777777" w:rsidR="001C3EDC" w:rsidRDefault="001C3EDC" w:rsidP="005338A4">
      <w:pPr>
        <w:jc w:val="both"/>
      </w:pPr>
      <w:r>
        <w:t>в части второй:</w:t>
      </w:r>
    </w:p>
    <w:p w14:paraId="7B56D856" w14:textId="77777777" w:rsidR="001C3EDC" w:rsidRDefault="001C3EDC" w:rsidP="005338A4">
      <w:pPr>
        <w:jc w:val="both"/>
      </w:pPr>
      <w:proofErr w:type="gramStart"/>
      <w:r w:rsidRPr="001C3EDC">
        <w:t>слова</w:t>
      </w:r>
      <w:r w:rsidR="002F1F83">
        <w:t xml:space="preserve"> </w:t>
      </w:r>
      <w:r w:rsidR="002F1F83" w:rsidRPr="001C3EDC">
        <w:t>”</w:t>
      </w:r>
      <w:r w:rsidR="002F1F83">
        <w:t>в</w:t>
      </w:r>
      <w:proofErr w:type="gramEnd"/>
      <w:r w:rsidR="002F1F83">
        <w:t xml:space="preserve"> части первой</w:t>
      </w:r>
      <w:r w:rsidR="002F1F83" w:rsidRPr="001C3EDC">
        <w:t>“</w:t>
      </w:r>
      <w:r w:rsidRPr="001C3EDC">
        <w:t xml:space="preserve"> </w:t>
      </w:r>
      <w:r w:rsidR="002F1F83">
        <w:t xml:space="preserve">и </w:t>
      </w:r>
      <w:r w:rsidRPr="001C3EDC">
        <w:t>”издает приказ“</w:t>
      </w:r>
      <w:r>
        <w:t xml:space="preserve"> заменить</w:t>
      </w:r>
      <w:r w:rsidR="002F1F83">
        <w:t xml:space="preserve"> соответственно</w:t>
      </w:r>
      <w:r>
        <w:t xml:space="preserve"> словами</w:t>
      </w:r>
      <w:r w:rsidR="002F1F83">
        <w:t xml:space="preserve"> </w:t>
      </w:r>
      <w:r w:rsidR="002F1F83" w:rsidRPr="001C3EDC">
        <w:t>”</w:t>
      </w:r>
      <w:r w:rsidR="002F1F83">
        <w:t>в частях первой и второй</w:t>
      </w:r>
      <w:r w:rsidR="002F1F83" w:rsidRPr="001C3EDC">
        <w:t>“</w:t>
      </w:r>
      <w:r w:rsidR="002F1F83">
        <w:t xml:space="preserve"> и</w:t>
      </w:r>
      <w:r>
        <w:t xml:space="preserve"> </w:t>
      </w:r>
      <w:r w:rsidRPr="001C3EDC">
        <w:t>”</w:t>
      </w:r>
      <w:r>
        <w:t>принимает решение</w:t>
      </w:r>
      <w:r w:rsidRPr="001C3EDC">
        <w:t>“</w:t>
      </w:r>
      <w:r>
        <w:t>;</w:t>
      </w:r>
    </w:p>
    <w:p w14:paraId="4DB64411" w14:textId="44D3354C" w:rsidR="001C3EDC" w:rsidRPr="001C3EDC" w:rsidRDefault="001C3EDC" w:rsidP="005338A4">
      <w:pPr>
        <w:jc w:val="both"/>
      </w:pPr>
      <w:r>
        <w:t xml:space="preserve">после </w:t>
      </w:r>
      <w:proofErr w:type="gramStart"/>
      <w:r>
        <w:t xml:space="preserve">слов </w:t>
      </w:r>
      <w:r w:rsidRPr="001C3EDC">
        <w:t>”</w:t>
      </w:r>
      <w:r>
        <w:t>срока</w:t>
      </w:r>
      <w:proofErr w:type="gramEnd"/>
      <w:r>
        <w:t xml:space="preserve"> его действия</w:t>
      </w:r>
      <w:r w:rsidRPr="001C3EDC">
        <w:t>“</w:t>
      </w:r>
      <w:r>
        <w:t xml:space="preserve"> дополнить</w:t>
      </w:r>
      <w:r w:rsidR="00C246EC">
        <w:t xml:space="preserve"> часть</w:t>
      </w:r>
      <w:r>
        <w:t xml:space="preserve"> словами </w:t>
      </w:r>
      <w:r w:rsidRPr="001C3EDC">
        <w:t>”</w:t>
      </w:r>
      <w:r w:rsidR="008575D9">
        <w:t>, которое оформляе</w:t>
      </w:r>
      <w:r w:rsidRPr="00A0714D">
        <w:t>тся приказом руководителя аттестующего органа</w:t>
      </w:r>
      <w:r w:rsidR="008575D9">
        <w:t xml:space="preserve"> и вступае</w:t>
      </w:r>
      <w:r>
        <w:t xml:space="preserve">т в силу со дня </w:t>
      </w:r>
      <w:r w:rsidR="008575D9">
        <w:t>его</w:t>
      </w:r>
      <w:r>
        <w:t xml:space="preserve"> принятия</w:t>
      </w:r>
      <w:r w:rsidRPr="001C3EDC">
        <w:t>“</w:t>
      </w:r>
      <w:r>
        <w:t>;</w:t>
      </w:r>
    </w:p>
    <w:p w14:paraId="645E1E82" w14:textId="77777777" w:rsidR="00AD363A" w:rsidRDefault="00AD363A" w:rsidP="005338A4">
      <w:pPr>
        <w:jc w:val="both"/>
      </w:pPr>
      <w:r>
        <w:t>в части</w:t>
      </w:r>
      <w:r w:rsidR="0044258C">
        <w:t xml:space="preserve"> пят</w:t>
      </w:r>
      <w:r>
        <w:t>ой:</w:t>
      </w:r>
      <w:r w:rsidR="0044258C">
        <w:t xml:space="preserve"> </w:t>
      </w:r>
    </w:p>
    <w:p w14:paraId="09C5555E" w14:textId="77777777" w:rsidR="00AD363A" w:rsidRPr="00AD363A" w:rsidRDefault="00AD363A" w:rsidP="005338A4">
      <w:pPr>
        <w:jc w:val="both"/>
      </w:pPr>
      <w:r>
        <w:t xml:space="preserve">в абзаце первом </w:t>
      </w:r>
      <w:proofErr w:type="gramStart"/>
      <w:r>
        <w:t xml:space="preserve">слова </w:t>
      </w:r>
      <w:r w:rsidRPr="00AD363A">
        <w:t>”</w:t>
      </w:r>
      <w:r>
        <w:t>может</w:t>
      </w:r>
      <w:proofErr w:type="gramEnd"/>
      <w:r>
        <w:t xml:space="preserve"> быть принято</w:t>
      </w:r>
      <w:r w:rsidRPr="00AD363A">
        <w:t>“</w:t>
      </w:r>
      <w:r>
        <w:t xml:space="preserve"> заменить словом </w:t>
      </w:r>
      <w:r w:rsidRPr="00AD363A">
        <w:t>”</w:t>
      </w:r>
      <w:r>
        <w:t>принимается</w:t>
      </w:r>
      <w:r w:rsidRPr="00AD363A">
        <w:t>“</w:t>
      </w:r>
      <w:r>
        <w:t>;</w:t>
      </w:r>
    </w:p>
    <w:p w14:paraId="7268BF74" w14:textId="77777777" w:rsidR="0044258C" w:rsidRDefault="00397094" w:rsidP="005338A4">
      <w:pPr>
        <w:jc w:val="both"/>
      </w:pPr>
      <w:r>
        <w:t>дополнить</w:t>
      </w:r>
      <w:r w:rsidR="00AD363A">
        <w:t xml:space="preserve"> часть</w:t>
      </w:r>
      <w:r>
        <w:t xml:space="preserve"> абзацами следующего содержания</w:t>
      </w:r>
      <w:r w:rsidR="0044258C">
        <w:t>:</w:t>
      </w:r>
    </w:p>
    <w:p w14:paraId="3785A9D8" w14:textId="312B8072" w:rsidR="00010C6E" w:rsidRDefault="0044258C" w:rsidP="005338A4">
      <w:pPr>
        <w:suppressAutoHyphens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97094">
        <w:t>”</w:t>
      </w:r>
      <w:r w:rsidR="00AD363A">
        <w:t>установления</w:t>
      </w:r>
      <w:r w:rsidR="00FF4C0F">
        <w:t xml:space="preserve"> факта</w:t>
      </w:r>
      <w:r w:rsidR="00AD363A">
        <w:t xml:space="preserve"> </w:t>
      </w:r>
      <w:r w:rsidR="002B150E">
        <w:rPr>
          <w:rFonts w:eastAsia="Calibri"/>
          <w:szCs w:val="30"/>
          <w:lang w:eastAsia="en-US"/>
        </w:rPr>
        <w:t xml:space="preserve">привлечения </w:t>
      </w:r>
      <w:r w:rsidR="006A6CDD">
        <w:rPr>
          <w:rFonts w:eastAsia="Calibri"/>
          <w:szCs w:val="30"/>
          <w:lang w:eastAsia="en-US"/>
        </w:rPr>
        <w:t>экскурсовода, гида-переводчика</w:t>
      </w:r>
      <w:r w:rsidR="006A6CDD" w:rsidRPr="006A6CDD">
        <w:rPr>
          <w:rFonts w:eastAsia="Calibri"/>
          <w:szCs w:val="30"/>
          <w:lang w:eastAsia="en-US"/>
        </w:rPr>
        <w:t xml:space="preserve"> </w:t>
      </w:r>
      <w:r w:rsidR="00C5659D" w:rsidRPr="002B150E">
        <w:rPr>
          <w:rFonts w:eastAsia="Calibri"/>
          <w:szCs w:val="30"/>
          <w:lang w:eastAsia="en-US"/>
        </w:rPr>
        <w:t xml:space="preserve">к уголовной ответственности </w:t>
      </w:r>
      <w:r w:rsidR="00C5659D">
        <w:rPr>
          <w:rFonts w:eastAsia="Calibri"/>
          <w:szCs w:val="30"/>
          <w:lang w:eastAsia="en-US"/>
        </w:rPr>
        <w:t>з</w:t>
      </w:r>
      <w:r w:rsidR="00C5659D" w:rsidRPr="005A123F">
        <w:rPr>
          <w:rFonts w:eastAsia="Calibri"/>
          <w:szCs w:val="30"/>
          <w:lang w:eastAsia="en-US"/>
        </w:rPr>
        <w:t>а</w:t>
      </w:r>
      <w:r w:rsidR="007303E9">
        <w:rPr>
          <w:rFonts w:eastAsia="Calibri"/>
          <w:szCs w:val="30"/>
          <w:lang w:eastAsia="en-US"/>
        </w:rPr>
        <w:t xml:space="preserve"> совершение преступлений, предусмотренных</w:t>
      </w:r>
      <w:r w:rsidR="00C5659D" w:rsidRPr="005A123F">
        <w:rPr>
          <w:rFonts w:eastAsia="Calibri"/>
          <w:szCs w:val="30"/>
          <w:lang w:eastAsia="en-US"/>
        </w:rPr>
        <w:t xml:space="preserve"> в </w:t>
      </w:r>
      <w:r w:rsidR="00051F3A">
        <w:rPr>
          <w:rFonts w:eastAsia="Calibri"/>
          <w:szCs w:val="30"/>
          <w:lang w:eastAsia="en-US"/>
        </w:rPr>
        <w:t xml:space="preserve"> </w:t>
      </w:r>
      <w:r w:rsidR="00C5659D" w:rsidRPr="005A123F">
        <w:rPr>
          <w:rFonts w:eastAsia="Calibri"/>
          <w:szCs w:val="30"/>
          <w:lang w:eastAsia="en-US"/>
        </w:rPr>
        <w:t>статьях 123, 130</w:t>
      </w:r>
      <w:r w:rsidR="00C5659D">
        <w:rPr>
          <w:rFonts w:eastAsia="Calibri"/>
          <w:szCs w:val="30"/>
          <w:lang w:eastAsia="en-US"/>
        </w:rPr>
        <w:t xml:space="preserve"> – 130</w:t>
      </w:r>
      <w:r w:rsidR="00C5659D" w:rsidRPr="00DD425B">
        <w:rPr>
          <w:rFonts w:eastAsia="Calibri"/>
          <w:szCs w:val="30"/>
          <w:vertAlign w:val="superscript"/>
          <w:lang w:eastAsia="en-US"/>
        </w:rPr>
        <w:t>2</w:t>
      </w:r>
      <w:r w:rsidR="00C5659D" w:rsidRPr="005A123F">
        <w:rPr>
          <w:rFonts w:eastAsia="Calibri"/>
          <w:szCs w:val="30"/>
          <w:lang w:eastAsia="en-US"/>
        </w:rPr>
        <w:t>, 293, 341</w:t>
      </w:r>
      <w:r w:rsidR="00C5659D" w:rsidRPr="005A123F">
        <w:rPr>
          <w:rFonts w:eastAsia="Calibri"/>
          <w:szCs w:val="30"/>
          <w:vertAlign w:val="superscript"/>
          <w:lang w:eastAsia="en-US"/>
        </w:rPr>
        <w:t>1</w:t>
      </w:r>
      <w:r w:rsidR="00C5659D" w:rsidRPr="005A123F">
        <w:rPr>
          <w:rFonts w:eastAsia="Calibri"/>
          <w:szCs w:val="30"/>
          <w:lang w:eastAsia="en-US"/>
        </w:rPr>
        <w:t>, 342, 357, 361, 367</w:t>
      </w:r>
      <w:r w:rsidR="00F43652">
        <w:rPr>
          <w:rFonts w:eastAsia="Calibri"/>
          <w:szCs w:val="30"/>
          <w:lang w:eastAsia="en-US"/>
        </w:rPr>
        <w:t xml:space="preserve"> </w:t>
      </w:r>
      <w:r w:rsidR="00C5659D" w:rsidRPr="005A123F">
        <w:rPr>
          <w:rFonts w:eastAsia="Calibri"/>
          <w:szCs w:val="30"/>
          <w:lang w:eastAsia="en-US"/>
        </w:rPr>
        <w:t>–369</w:t>
      </w:r>
      <w:r w:rsidR="00C5659D" w:rsidRPr="005A123F">
        <w:rPr>
          <w:rFonts w:eastAsia="Calibri"/>
          <w:szCs w:val="30"/>
          <w:vertAlign w:val="superscript"/>
          <w:lang w:eastAsia="en-US"/>
        </w:rPr>
        <w:t>1</w:t>
      </w:r>
      <w:r w:rsidR="00C5659D" w:rsidRPr="005A123F">
        <w:rPr>
          <w:rFonts w:eastAsia="Calibri"/>
          <w:szCs w:val="30"/>
          <w:lang w:eastAsia="en-US"/>
        </w:rPr>
        <w:t>, 369</w:t>
      </w:r>
      <w:r w:rsidR="00C5659D" w:rsidRPr="005A123F">
        <w:rPr>
          <w:rFonts w:eastAsia="Calibri"/>
          <w:szCs w:val="30"/>
          <w:vertAlign w:val="superscript"/>
          <w:lang w:eastAsia="en-US"/>
        </w:rPr>
        <w:t>3</w:t>
      </w:r>
      <w:r w:rsidR="00C5659D" w:rsidRPr="005A123F">
        <w:rPr>
          <w:rFonts w:eastAsia="Calibri"/>
          <w:szCs w:val="30"/>
          <w:lang w:eastAsia="en-US"/>
        </w:rPr>
        <w:t xml:space="preserve"> и 370 Уголовного кодекса Республики Беларусь,</w:t>
      </w:r>
      <w:r w:rsidR="00C5659D">
        <w:rPr>
          <w:rFonts w:eastAsia="Calibri"/>
          <w:szCs w:val="30"/>
          <w:lang w:eastAsia="en-US"/>
        </w:rPr>
        <w:t xml:space="preserve"> </w:t>
      </w:r>
      <w:r w:rsidR="00C5659D" w:rsidRPr="002B150E">
        <w:rPr>
          <w:rFonts w:eastAsia="Calibri"/>
          <w:szCs w:val="30"/>
          <w:lang w:eastAsia="en-US"/>
        </w:rPr>
        <w:t>вне зависимости от снятия или погашения судимости</w:t>
      </w:r>
      <w:r w:rsidR="00C5659D">
        <w:rPr>
          <w:rFonts w:eastAsia="Calibri"/>
          <w:szCs w:val="30"/>
          <w:lang w:eastAsia="en-US"/>
        </w:rPr>
        <w:t xml:space="preserve"> </w:t>
      </w:r>
      <w:r w:rsidR="00C5659D" w:rsidRPr="00C5659D">
        <w:rPr>
          <w:rFonts w:eastAsia="Calibri"/>
          <w:szCs w:val="30"/>
          <w:lang w:eastAsia="en-US"/>
        </w:rPr>
        <w:t>либо прекращения уголовного преследования по осно</w:t>
      </w:r>
      <w:r w:rsidR="00C5659D">
        <w:rPr>
          <w:rFonts w:eastAsia="Calibri"/>
          <w:szCs w:val="30"/>
          <w:lang w:eastAsia="en-US"/>
        </w:rPr>
        <w:t>ваниям, предусмотренным в пунктах</w:t>
      </w:r>
      <w:r w:rsidR="00C5659D" w:rsidRPr="00C5659D">
        <w:rPr>
          <w:rFonts w:eastAsia="Calibri"/>
          <w:szCs w:val="30"/>
          <w:lang w:eastAsia="en-US"/>
        </w:rPr>
        <w:t xml:space="preserve"> 3 или 4 части 1 статьи 29 Уголовно-процессуальн</w:t>
      </w:r>
      <w:r w:rsidR="00010C6E">
        <w:rPr>
          <w:rFonts w:eastAsia="Calibri"/>
          <w:szCs w:val="30"/>
          <w:lang w:eastAsia="en-US"/>
        </w:rPr>
        <w:t>ого кодекса Республики Беларусь;</w:t>
      </w:r>
      <w:r w:rsidR="00C5659D">
        <w:rPr>
          <w:rFonts w:eastAsia="Calibri"/>
          <w:szCs w:val="30"/>
          <w:lang w:eastAsia="en-US"/>
        </w:rPr>
        <w:t xml:space="preserve"> </w:t>
      </w:r>
    </w:p>
    <w:p w14:paraId="1DD1A21B" w14:textId="070F2B34" w:rsidR="00C5659D" w:rsidRDefault="00010C6E" w:rsidP="005338A4">
      <w:pPr>
        <w:suppressAutoHyphens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051F3A">
        <w:rPr>
          <w:rFonts w:eastAsia="Calibri"/>
          <w:szCs w:val="30"/>
          <w:lang w:eastAsia="en-US"/>
        </w:rPr>
        <w:t>установления</w:t>
      </w:r>
      <w:r w:rsidR="00C5659D" w:rsidRPr="00051F3A">
        <w:rPr>
          <w:rFonts w:eastAsia="Calibri"/>
          <w:szCs w:val="30"/>
          <w:lang w:eastAsia="en-US"/>
        </w:rPr>
        <w:t xml:space="preserve"> </w:t>
      </w:r>
      <w:r w:rsidR="00DD6971" w:rsidRPr="00051F3A">
        <w:rPr>
          <w:rFonts w:eastAsia="Calibri"/>
          <w:szCs w:val="30"/>
          <w:lang w:eastAsia="en-US"/>
        </w:rPr>
        <w:t xml:space="preserve">факта </w:t>
      </w:r>
      <w:r w:rsidR="00C5659D" w:rsidRPr="00051F3A">
        <w:rPr>
          <w:rFonts w:eastAsia="Calibri"/>
          <w:szCs w:val="30"/>
          <w:lang w:eastAsia="en-US"/>
        </w:rPr>
        <w:t>привлечения</w:t>
      </w:r>
      <w:r w:rsidRPr="00051F3A">
        <w:rPr>
          <w:rFonts w:eastAsia="Calibri"/>
          <w:szCs w:val="30"/>
          <w:lang w:eastAsia="en-US"/>
        </w:rPr>
        <w:t xml:space="preserve"> экскурсовода, гида-переводчика</w:t>
      </w:r>
      <w:r w:rsidR="00C5659D" w:rsidRPr="00051F3A">
        <w:rPr>
          <w:rFonts w:eastAsia="Calibri"/>
          <w:szCs w:val="30"/>
          <w:lang w:eastAsia="en-US"/>
        </w:rPr>
        <w:t xml:space="preserve"> к административной ответственности за</w:t>
      </w:r>
      <w:r w:rsidR="007303E9" w:rsidRPr="00051F3A">
        <w:rPr>
          <w:rFonts w:eastAsia="Calibri"/>
          <w:szCs w:val="30"/>
          <w:lang w:eastAsia="en-US"/>
        </w:rPr>
        <w:t xml:space="preserve"> совершение правонарушений</w:t>
      </w:r>
      <w:r w:rsidR="00C5659D" w:rsidRPr="00051F3A">
        <w:rPr>
          <w:rFonts w:eastAsia="Calibri"/>
          <w:szCs w:val="30"/>
          <w:lang w:eastAsia="en-US"/>
        </w:rPr>
        <w:t>, предусмотренны</w:t>
      </w:r>
      <w:r w:rsidR="007303E9" w:rsidRPr="00051F3A">
        <w:rPr>
          <w:rFonts w:eastAsia="Calibri"/>
          <w:szCs w:val="30"/>
          <w:lang w:eastAsia="en-US"/>
        </w:rPr>
        <w:t>х</w:t>
      </w:r>
      <w:r w:rsidR="00C5659D" w:rsidRPr="00051F3A">
        <w:rPr>
          <w:rFonts w:eastAsia="Calibri"/>
          <w:szCs w:val="30"/>
          <w:lang w:eastAsia="en-US"/>
        </w:rPr>
        <w:t xml:space="preserve"> в статьях</w:t>
      </w:r>
      <w:r w:rsidR="00C5659D" w:rsidRPr="00D9509D">
        <w:rPr>
          <w:rFonts w:eastAsia="Calibri"/>
          <w:spacing w:val="-4"/>
          <w:szCs w:val="30"/>
          <w:lang w:eastAsia="en-US"/>
        </w:rPr>
        <w:t xml:space="preserve"> 19.8, 19.10, 19.11, 24.22 и 24.23</w:t>
      </w:r>
      <w:r w:rsidR="00C5659D" w:rsidRPr="00D9509D">
        <w:rPr>
          <w:rFonts w:eastAsia="Calibri"/>
          <w:szCs w:val="30"/>
          <w:lang w:eastAsia="en-US"/>
        </w:rPr>
        <w:t xml:space="preserve"> Кодекса Республики Беларусь об административных правонарушениях</w:t>
      </w:r>
      <w:r>
        <w:rPr>
          <w:rFonts w:eastAsia="Calibri"/>
          <w:szCs w:val="30"/>
          <w:lang w:eastAsia="en-US"/>
        </w:rPr>
        <w:t xml:space="preserve">, если </w:t>
      </w:r>
      <w:r>
        <w:rPr>
          <w:rFonts w:eastAsia="Calibri"/>
          <w:szCs w:val="30"/>
          <w:lang w:eastAsia="en-US"/>
        </w:rPr>
        <w:lastRenderedPageBreak/>
        <w:t>не</w:t>
      </w:r>
      <w:r w:rsidR="009E58DE">
        <w:rPr>
          <w:rFonts w:eastAsia="Calibri"/>
          <w:szCs w:val="30"/>
          <w:lang w:eastAsia="en-US"/>
        </w:rPr>
        <w:t> </w:t>
      </w:r>
      <w:r>
        <w:rPr>
          <w:rFonts w:eastAsia="Calibri"/>
          <w:szCs w:val="30"/>
          <w:lang w:eastAsia="en-US"/>
        </w:rPr>
        <w:t>истек срок, указанный в абзаце третьем части второй пункта 2 настоящего Положения</w:t>
      </w:r>
      <w:r w:rsidR="00C5659D">
        <w:rPr>
          <w:rFonts w:eastAsia="Calibri"/>
          <w:szCs w:val="30"/>
          <w:lang w:eastAsia="en-US"/>
        </w:rPr>
        <w:t>;</w:t>
      </w:r>
    </w:p>
    <w:p w14:paraId="0E44A919" w14:textId="70273A13" w:rsidR="00E62197" w:rsidRDefault="00AB4163" w:rsidP="005338A4">
      <w:pPr>
        <w:jc w:val="both"/>
        <w:rPr>
          <w:rFonts w:eastAsia="Calibri"/>
          <w:szCs w:val="30"/>
          <w:lang w:eastAsia="en-US"/>
        </w:rPr>
      </w:pPr>
      <w:r w:rsidRPr="00801769">
        <w:t>представления</w:t>
      </w:r>
      <w:r w:rsidR="00AD363A" w:rsidRPr="00801769">
        <w:t xml:space="preserve"> областными, Минским городским исполнительными комитетами</w:t>
      </w:r>
      <w:r w:rsidR="001B59B5" w:rsidRPr="00801769">
        <w:t xml:space="preserve"> информации о </w:t>
      </w:r>
      <w:r w:rsidR="00801769" w:rsidRPr="00801769">
        <w:t>фактах</w:t>
      </w:r>
      <w:r w:rsidR="00E62197">
        <w:t xml:space="preserve"> грубого</w:t>
      </w:r>
      <w:r w:rsidR="00801769" w:rsidRPr="00801769">
        <w:t xml:space="preserve"> нарушения экскурсоводом, гидом-переводчиком профессиональных и этических требований, установленных законодательством</w:t>
      </w:r>
      <w:r w:rsidR="00AD363A" w:rsidRPr="00801769">
        <w:rPr>
          <w:rFonts w:eastAsia="Calibri"/>
          <w:szCs w:val="30"/>
          <w:lang w:eastAsia="en-US"/>
        </w:rPr>
        <w:t>.</w:t>
      </w:r>
      <w:r w:rsidR="007D02B6" w:rsidRPr="007D02B6">
        <w:rPr>
          <w:rFonts w:eastAsia="Calibri"/>
          <w:szCs w:val="30"/>
          <w:lang w:eastAsia="en-US"/>
        </w:rPr>
        <w:t>“;</w:t>
      </w:r>
    </w:p>
    <w:p w14:paraId="7B17DBE6" w14:textId="77777777" w:rsidR="00E62197" w:rsidRPr="00E62197" w:rsidRDefault="00E62197" w:rsidP="005338A4">
      <w:pPr>
        <w:jc w:val="both"/>
        <w:rPr>
          <w:rFonts w:eastAsia="Calibri"/>
          <w:szCs w:val="30"/>
          <w:lang w:eastAsia="en-US"/>
        </w:rPr>
      </w:pPr>
      <w:r w:rsidRPr="00E62197">
        <w:rPr>
          <w:rFonts w:eastAsia="Calibri"/>
          <w:szCs w:val="30"/>
          <w:lang w:eastAsia="en-US"/>
        </w:rPr>
        <w:t>дополнить</w:t>
      </w:r>
      <w:r>
        <w:rPr>
          <w:rFonts w:eastAsia="Calibri"/>
          <w:szCs w:val="30"/>
          <w:lang w:eastAsia="en-US"/>
        </w:rPr>
        <w:t xml:space="preserve"> Положение</w:t>
      </w:r>
      <w:r w:rsidRPr="00E62197">
        <w:rPr>
          <w:rFonts w:eastAsia="Calibri"/>
          <w:szCs w:val="30"/>
          <w:lang w:eastAsia="en-US"/>
        </w:rPr>
        <w:t xml:space="preserve"> пункт</w:t>
      </w:r>
      <w:r>
        <w:rPr>
          <w:rFonts w:eastAsia="Calibri"/>
          <w:szCs w:val="30"/>
          <w:lang w:eastAsia="en-US"/>
        </w:rPr>
        <w:t>ом 32</w:t>
      </w:r>
      <w:r w:rsidRPr="00E62197">
        <w:rPr>
          <w:rFonts w:eastAsia="Calibri"/>
          <w:szCs w:val="30"/>
          <w:vertAlign w:val="superscript"/>
          <w:lang w:eastAsia="en-US"/>
        </w:rPr>
        <w:t>1</w:t>
      </w:r>
      <w:r w:rsidRPr="00E62197">
        <w:rPr>
          <w:rFonts w:eastAsia="Calibri"/>
          <w:szCs w:val="30"/>
          <w:lang w:eastAsia="en-US"/>
        </w:rPr>
        <w:t xml:space="preserve"> </w:t>
      </w:r>
      <w:r>
        <w:rPr>
          <w:rFonts w:eastAsia="Calibri"/>
          <w:szCs w:val="30"/>
          <w:lang w:eastAsia="en-US"/>
        </w:rPr>
        <w:t>с</w:t>
      </w:r>
      <w:r w:rsidRPr="00E62197">
        <w:rPr>
          <w:rFonts w:eastAsia="Calibri"/>
          <w:szCs w:val="30"/>
          <w:lang w:eastAsia="en-US"/>
        </w:rPr>
        <w:t>ледующего содержания:</w:t>
      </w:r>
    </w:p>
    <w:p w14:paraId="5D5C131E" w14:textId="77777777" w:rsidR="00E62197" w:rsidRPr="00E62197" w:rsidRDefault="00E62197" w:rsidP="005338A4">
      <w:pPr>
        <w:jc w:val="both"/>
        <w:rPr>
          <w:szCs w:val="30"/>
        </w:rPr>
      </w:pPr>
      <w:r w:rsidRPr="00AD363A">
        <w:t>”</w:t>
      </w:r>
      <w:r>
        <w:t>32</w:t>
      </w:r>
      <w:r w:rsidRPr="00E62197">
        <w:rPr>
          <w:vertAlign w:val="superscript"/>
        </w:rPr>
        <w:t>1</w:t>
      </w:r>
      <w:r>
        <w:t>. </w:t>
      </w:r>
      <w:r w:rsidRPr="00E62197">
        <w:rPr>
          <w:szCs w:val="30"/>
        </w:rPr>
        <w:t xml:space="preserve">Грубым нарушением профессиональных и этических требований, установленных законодательством, являются: </w:t>
      </w:r>
    </w:p>
    <w:p w14:paraId="30565CD0" w14:textId="77777777" w:rsidR="00E62197" w:rsidRPr="00E62197" w:rsidRDefault="00E62197" w:rsidP="005338A4">
      <w:pPr>
        <w:jc w:val="both"/>
        <w:rPr>
          <w:szCs w:val="30"/>
        </w:rPr>
      </w:pPr>
      <w:r w:rsidRPr="00E62197">
        <w:rPr>
          <w:szCs w:val="30"/>
        </w:rPr>
        <w:t>проявление неуважения к государственным символам Республики Беларусь, истории развития белорусской государственности, культурным и духовным традициям Республики Беларусь и сохранению ее историко-культурного наследия;</w:t>
      </w:r>
    </w:p>
    <w:p w14:paraId="7C335526" w14:textId="7F49DB98" w:rsidR="00E62197" w:rsidRPr="00E62197" w:rsidRDefault="00E62197" w:rsidP="005338A4">
      <w:pPr>
        <w:jc w:val="both"/>
        <w:rPr>
          <w:szCs w:val="30"/>
        </w:rPr>
      </w:pPr>
      <w:r w:rsidRPr="00E62197">
        <w:rPr>
          <w:szCs w:val="30"/>
        </w:rPr>
        <w:t>отказ формировать представление о Республике Беларусь как о стране, привлекательной для туристов, экскурсантов, допущение при проведении экскурсий субъективных некорректных оценок и высказываний о Республике Беларусь и других государствах, а также непринятие мер по недопущению со стороны туристов, экскурсантов или иных лиц некорректных, провокационных и иных негативных высказываний или действий;</w:t>
      </w:r>
    </w:p>
    <w:p w14:paraId="58569ED8" w14:textId="77777777" w:rsidR="00E62197" w:rsidRPr="00E62197" w:rsidRDefault="00F86FD2" w:rsidP="005338A4">
      <w:pPr>
        <w:jc w:val="both"/>
        <w:rPr>
          <w:szCs w:val="30"/>
        </w:rPr>
      </w:pPr>
      <w:proofErr w:type="spellStart"/>
      <w:r>
        <w:rPr>
          <w:szCs w:val="30"/>
        </w:rPr>
        <w:t>непроявление</w:t>
      </w:r>
      <w:proofErr w:type="spellEnd"/>
      <w:r w:rsidR="00E62197" w:rsidRPr="00E62197">
        <w:rPr>
          <w:szCs w:val="30"/>
        </w:rPr>
        <w:t xml:space="preserve"> толерантности и такта к представителям других национальностей, культур, традиций, взглядов и убеждений;</w:t>
      </w:r>
    </w:p>
    <w:p w14:paraId="0E18B10B" w14:textId="77777777" w:rsidR="001B59B5" w:rsidRPr="00E62197" w:rsidRDefault="00FE6177" w:rsidP="005338A4">
      <w:pPr>
        <w:jc w:val="both"/>
        <w:rPr>
          <w:rFonts w:eastAsia="Calibri"/>
          <w:szCs w:val="30"/>
          <w:lang w:eastAsia="en-US"/>
        </w:rPr>
      </w:pPr>
      <w:r>
        <w:rPr>
          <w:szCs w:val="30"/>
        </w:rPr>
        <w:t>поддержание</w:t>
      </w:r>
      <w:r w:rsidR="00E62197" w:rsidRPr="00E62197">
        <w:rPr>
          <w:szCs w:val="30"/>
        </w:rPr>
        <w:t xml:space="preserve"> </w:t>
      </w:r>
      <w:r w:rsidR="00E62197">
        <w:rPr>
          <w:szCs w:val="30"/>
        </w:rPr>
        <w:t>не</w:t>
      </w:r>
      <w:r w:rsidR="00E62197" w:rsidRPr="00E62197">
        <w:rPr>
          <w:szCs w:val="30"/>
        </w:rPr>
        <w:t>уважительного отношения с туристами, экскурсантами, представителями субъектов туристической индустрии, другими служащими, занятыми в организациях туризма, должностными лицами государственных органов и иных организаций, в том числе аттестующим органом, иными физическими лицами, проявление некорректного поведения, агрессии, негативных оценок, оскорбления, клеветы и иных негативных действий в их адрес.</w:t>
      </w:r>
      <w:r w:rsidR="0044258C" w:rsidRPr="00E62197">
        <w:rPr>
          <w:szCs w:val="30"/>
        </w:rPr>
        <w:t>“</w:t>
      </w:r>
      <w:r w:rsidR="00397094" w:rsidRPr="00E62197">
        <w:rPr>
          <w:szCs w:val="30"/>
        </w:rPr>
        <w:t>;</w:t>
      </w:r>
    </w:p>
    <w:p w14:paraId="644CAE0A" w14:textId="77777777" w:rsidR="007303E9" w:rsidRDefault="007303E9" w:rsidP="005338A4">
      <w:pPr>
        <w:jc w:val="both"/>
      </w:pPr>
      <w:r>
        <w:t>в пункте 33:</w:t>
      </w:r>
    </w:p>
    <w:p w14:paraId="6CBD9491" w14:textId="3CA31C82" w:rsidR="006A79DD" w:rsidRDefault="006A79DD" w:rsidP="005338A4">
      <w:pPr>
        <w:jc w:val="both"/>
      </w:pPr>
      <w:r>
        <w:t xml:space="preserve">в части первой </w:t>
      </w:r>
      <w:proofErr w:type="gramStart"/>
      <w:r>
        <w:t xml:space="preserve">слова </w:t>
      </w:r>
      <w:r w:rsidRPr="00AD363A">
        <w:t>”</w:t>
      </w:r>
      <w:r w:rsidRPr="006A79DD">
        <w:t>проведения</w:t>
      </w:r>
      <w:proofErr w:type="gramEnd"/>
      <w:r w:rsidRPr="006A79DD">
        <w:t xml:space="preserve"> устного собеседования</w:t>
      </w:r>
      <w:r w:rsidRPr="00AD363A">
        <w:t>“</w:t>
      </w:r>
      <w:r>
        <w:t xml:space="preserve"> заменить словами </w:t>
      </w:r>
      <w:r w:rsidRPr="00AD363A">
        <w:t>”</w:t>
      </w:r>
      <w:r w:rsidRPr="006A79DD">
        <w:t>про</w:t>
      </w:r>
      <w:r>
        <w:t>хождения экскурсоводом, гидом-переводчиком</w:t>
      </w:r>
      <w:r w:rsidRPr="006A79DD">
        <w:t xml:space="preserve"> устного собеседования</w:t>
      </w:r>
      <w:r w:rsidRPr="00AD363A">
        <w:t>“</w:t>
      </w:r>
      <w:r>
        <w:t>;</w:t>
      </w:r>
    </w:p>
    <w:p w14:paraId="3FF95DD6" w14:textId="1E7C02C4" w:rsidR="007303E9" w:rsidRDefault="007303E9" w:rsidP="005338A4">
      <w:pPr>
        <w:jc w:val="both"/>
      </w:pPr>
      <w:r>
        <w:t>после част</w:t>
      </w:r>
      <w:r w:rsidR="00AD7A91">
        <w:t>и</w:t>
      </w:r>
      <w:r w:rsidR="006F4532">
        <w:t xml:space="preserve"> второй дополнить пункт частями</w:t>
      </w:r>
      <w:r>
        <w:t xml:space="preserve"> следующего содержания:</w:t>
      </w:r>
    </w:p>
    <w:p w14:paraId="5C91A897" w14:textId="77777777" w:rsidR="007303E9" w:rsidRDefault="007303E9" w:rsidP="005338A4">
      <w:pPr>
        <w:jc w:val="both"/>
      </w:pPr>
      <w:proofErr w:type="gramStart"/>
      <w:r w:rsidRPr="0044258C">
        <w:t>”</w:t>
      </w:r>
      <w:r>
        <w:t>Секретарь</w:t>
      </w:r>
      <w:proofErr w:type="gramEnd"/>
      <w:r>
        <w:t xml:space="preserve"> аттестационной комиссии запрашивает в отношении экскурсовода, гида-переводчика:</w:t>
      </w:r>
    </w:p>
    <w:p w14:paraId="5AFD9E7E" w14:textId="77777777" w:rsidR="007303E9" w:rsidRDefault="007303E9" w:rsidP="005338A4">
      <w:pPr>
        <w:jc w:val="both"/>
      </w:pPr>
      <w:r>
        <w:t>в органах внутренних дел – сведения, предусмотренные в</w:t>
      </w:r>
      <w:r w:rsidR="008B2994">
        <w:t xml:space="preserve"> абзац</w:t>
      </w:r>
      <w:r w:rsidR="00B346A0">
        <w:t>ах</w:t>
      </w:r>
      <w:r w:rsidR="008B2994">
        <w:t xml:space="preserve"> втором</w:t>
      </w:r>
      <w:r w:rsidR="00B346A0">
        <w:t xml:space="preserve"> и третьем</w:t>
      </w:r>
      <w:r>
        <w:t xml:space="preserve"> части второй пункта 2 настоящего Положения;</w:t>
      </w:r>
    </w:p>
    <w:p w14:paraId="4EB6285B" w14:textId="751E16A3" w:rsidR="006F4532" w:rsidRPr="00DD5E5E" w:rsidRDefault="00FD362F" w:rsidP="005338A4">
      <w:pPr>
        <w:jc w:val="both"/>
      </w:pPr>
      <w:r w:rsidRPr="00DD5E5E">
        <w:t xml:space="preserve">в областных и Минском городском исполнительных комитетах – информацию </w:t>
      </w:r>
      <w:r w:rsidR="00DD5E5E" w:rsidRPr="00DD5E5E">
        <w:t>о наличии (отсутствии) фактов</w:t>
      </w:r>
      <w:r w:rsidR="00E62197">
        <w:t xml:space="preserve"> грубого</w:t>
      </w:r>
      <w:r w:rsidR="00DD5E5E" w:rsidRPr="00DD5E5E">
        <w:t xml:space="preserve"> нарушения экскурсоводом, гидом-переводчиком профессиональных и этических </w:t>
      </w:r>
      <w:r w:rsidR="00DD5E5E" w:rsidRPr="00DD5E5E">
        <w:lastRenderedPageBreak/>
        <w:t xml:space="preserve">требований, </w:t>
      </w:r>
      <w:r w:rsidR="00DD5E5E" w:rsidRPr="00DD5E5E">
        <w:rPr>
          <w:spacing w:val="-6"/>
        </w:rPr>
        <w:t xml:space="preserve">установленных законодательством, </w:t>
      </w:r>
      <w:r w:rsidRPr="00DD5E5E">
        <w:rPr>
          <w:spacing w:val="-6"/>
        </w:rPr>
        <w:t>которая представляется в аттестующий</w:t>
      </w:r>
      <w:r w:rsidRPr="00DD5E5E">
        <w:t xml:space="preserve"> орган в течение пяти рабочих дней со дня</w:t>
      </w:r>
      <w:r w:rsidR="00FE7B0D" w:rsidRPr="00DD5E5E">
        <w:t>, следующего за днем</w:t>
      </w:r>
      <w:r w:rsidRPr="00DD5E5E">
        <w:t xml:space="preserve"> регистрации его запроса в областных, Минском городском исполнительных комитетах.</w:t>
      </w:r>
    </w:p>
    <w:p w14:paraId="3D370A11" w14:textId="35051561" w:rsidR="006F4532" w:rsidRDefault="006F4532" w:rsidP="005338A4">
      <w:pPr>
        <w:jc w:val="both"/>
      </w:pPr>
      <w:r>
        <w:t>Экскурсовод, гид-переводчик</w:t>
      </w:r>
      <w:r w:rsidRPr="00F634C6">
        <w:t xml:space="preserve"> не допуска</w:t>
      </w:r>
      <w:r w:rsidR="003817B6">
        <w:t>ю</w:t>
      </w:r>
      <w:r w:rsidRPr="00F634C6">
        <w:t xml:space="preserve">тся к </w:t>
      </w:r>
      <w:r>
        <w:t xml:space="preserve">устному собеседованию </w:t>
      </w:r>
      <w:r w:rsidRPr="006A79DD">
        <w:t>по новым темам</w:t>
      </w:r>
      <w:r>
        <w:t xml:space="preserve"> экскурсий в случаях:</w:t>
      </w:r>
    </w:p>
    <w:p w14:paraId="038A144F" w14:textId="77777777" w:rsidR="006F4532" w:rsidRDefault="006F4532" w:rsidP="005338A4">
      <w:pPr>
        <w:jc w:val="both"/>
      </w:pPr>
      <w:r w:rsidRPr="00F634C6">
        <w:t xml:space="preserve">представления не всех документов, перечисленных в части первой </w:t>
      </w:r>
      <w:r>
        <w:t xml:space="preserve">настоящего </w:t>
      </w:r>
      <w:r w:rsidRPr="00F634C6">
        <w:t>пункта, и (или) указания в них недостоверных или неполных сведений</w:t>
      </w:r>
      <w:r>
        <w:t>;</w:t>
      </w:r>
    </w:p>
    <w:p w14:paraId="6339BDEA" w14:textId="0D304189" w:rsidR="00C420AD" w:rsidRDefault="006F4532" w:rsidP="005338A4">
      <w:pPr>
        <w:suppressAutoHyphens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>
        <w:t xml:space="preserve">установления факта </w:t>
      </w:r>
      <w:r>
        <w:rPr>
          <w:rFonts w:eastAsia="Calibri"/>
          <w:szCs w:val="30"/>
          <w:lang w:eastAsia="en-US"/>
        </w:rPr>
        <w:t xml:space="preserve">привлечения экскурсовода, гида-переводчика </w:t>
      </w:r>
      <w:r w:rsidRPr="002B150E">
        <w:rPr>
          <w:rFonts w:eastAsia="Calibri"/>
          <w:szCs w:val="30"/>
          <w:lang w:eastAsia="en-US"/>
        </w:rPr>
        <w:t xml:space="preserve">к </w:t>
      </w:r>
      <w:r w:rsidRPr="00E84F32">
        <w:rPr>
          <w:rFonts w:eastAsia="Calibri"/>
          <w:spacing w:val="-4"/>
          <w:szCs w:val="30"/>
          <w:lang w:eastAsia="en-US"/>
        </w:rPr>
        <w:t>уголовной ответственности за совершение преступлений, предусмотренных</w:t>
      </w:r>
      <w:r w:rsidRPr="005A123F">
        <w:rPr>
          <w:rFonts w:eastAsia="Calibri"/>
          <w:szCs w:val="30"/>
          <w:lang w:eastAsia="en-US"/>
        </w:rPr>
        <w:t xml:space="preserve"> в статьях 123, 130</w:t>
      </w:r>
      <w:r>
        <w:rPr>
          <w:rFonts w:eastAsia="Calibri"/>
          <w:szCs w:val="30"/>
          <w:lang w:eastAsia="en-US"/>
        </w:rPr>
        <w:t xml:space="preserve"> – 130</w:t>
      </w:r>
      <w:r w:rsidRPr="00DD425B">
        <w:rPr>
          <w:rFonts w:eastAsia="Calibri"/>
          <w:szCs w:val="30"/>
          <w:vertAlign w:val="superscript"/>
          <w:lang w:eastAsia="en-US"/>
        </w:rPr>
        <w:t>2</w:t>
      </w:r>
      <w:r w:rsidRPr="005A123F">
        <w:rPr>
          <w:rFonts w:eastAsia="Calibri"/>
          <w:szCs w:val="30"/>
          <w:lang w:eastAsia="en-US"/>
        </w:rPr>
        <w:t>, 293, 341</w:t>
      </w:r>
      <w:r w:rsidRPr="005A123F">
        <w:rPr>
          <w:rFonts w:eastAsia="Calibri"/>
          <w:szCs w:val="30"/>
          <w:vertAlign w:val="superscript"/>
          <w:lang w:eastAsia="en-US"/>
        </w:rPr>
        <w:t>1</w:t>
      </w:r>
      <w:r w:rsidRPr="005A123F">
        <w:rPr>
          <w:rFonts w:eastAsia="Calibri"/>
          <w:szCs w:val="30"/>
          <w:lang w:eastAsia="en-US"/>
        </w:rPr>
        <w:t>, 342, 357, 361, 367</w:t>
      </w:r>
      <w:r w:rsidR="009E58DE">
        <w:rPr>
          <w:rFonts w:eastAsia="Calibri"/>
          <w:szCs w:val="30"/>
          <w:lang w:eastAsia="en-US"/>
        </w:rPr>
        <w:t xml:space="preserve"> </w:t>
      </w:r>
      <w:r w:rsidRPr="005A123F">
        <w:rPr>
          <w:rFonts w:eastAsia="Calibri"/>
          <w:szCs w:val="30"/>
          <w:lang w:eastAsia="en-US"/>
        </w:rPr>
        <w:t>–</w:t>
      </w:r>
      <w:r w:rsidR="009E58DE">
        <w:rPr>
          <w:rFonts w:eastAsia="Calibri"/>
          <w:szCs w:val="30"/>
          <w:lang w:eastAsia="en-US"/>
        </w:rPr>
        <w:t xml:space="preserve"> </w:t>
      </w:r>
      <w:r w:rsidRPr="005A123F">
        <w:rPr>
          <w:rFonts w:eastAsia="Calibri"/>
          <w:szCs w:val="30"/>
          <w:lang w:eastAsia="en-US"/>
        </w:rPr>
        <w:t>369</w:t>
      </w:r>
      <w:r w:rsidRPr="005A123F">
        <w:rPr>
          <w:rFonts w:eastAsia="Calibri"/>
          <w:szCs w:val="30"/>
          <w:vertAlign w:val="superscript"/>
          <w:lang w:eastAsia="en-US"/>
        </w:rPr>
        <w:t>1</w:t>
      </w:r>
      <w:r w:rsidRPr="005A123F">
        <w:rPr>
          <w:rFonts w:eastAsia="Calibri"/>
          <w:szCs w:val="30"/>
          <w:lang w:eastAsia="en-US"/>
        </w:rPr>
        <w:t>, 369</w:t>
      </w:r>
      <w:r w:rsidRPr="005A123F">
        <w:rPr>
          <w:rFonts w:eastAsia="Calibri"/>
          <w:szCs w:val="30"/>
          <w:vertAlign w:val="superscript"/>
          <w:lang w:eastAsia="en-US"/>
        </w:rPr>
        <w:t>3</w:t>
      </w:r>
      <w:r w:rsidRPr="005A123F">
        <w:rPr>
          <w:rFonts w:eastAsia="Calibri"/>
          <w:szCs w:val="30"/>
          <w:lang w:eastAsia="en-US"/>
        </w:rPr>
        <w:t xml:space="preserve"> и 370 Уголовного кодекса Республики Беларусь,</w:t>
      </w:r>
      <w:r>
        <w:rPr>
          <w:rFonts w:eastAsia="Calibri"/>
          <w:szCs w:val="30"/>
          <w:lang w:eastAsia="en-US"/>
        </w:rPr>
        <w:t xml:space="preserve"> </w:t>
      </w:r>
      <w:r w:rsidRPr="002B150E">
        <w:rPr>
          <w:rFonts w:eastAsia="Calibri"/>
          <w:szCs w:val="30"/>
          <w:lang w:eastAsia="en-US"/>
        </w:rPr>
        <w:t>вне зависимости от снятия или погашения судимости</w:t>
      </w:r>
      <w:r>
        <w:rPr>
          <w:rFonts w:eastAsia="Calibri"/>
          <w:szCs w:val="30"/>
          <w:lang w:eastAsia="en-US"/>
        </w:rPr>
        <w:t xml:space="preserve"> </w:t>
      </w:r>
      <w:r w:rsidRPr="00C5659D">
        <w:rPr>
          <w:rFonts w:eastAsia="Calibri"/>
          <w:szCs w:val="30"/>
          <w:lang w:eastAsia="en-US"/>
        </w:rPr>
        <w:t>либо прекращения уголовного преследования по осно</w:t>
      </w:r>
      <w:r>
        <w:rPr>
          <w:rFonts w:eastAsia="Calibri"/>
          <w:szCs w:val="30"/>
          <w:lang w:eastAsia="en-US"/>
        </w:rPr>
        <w:t>ваниям, предусмотренным в пунктах</w:t>
      </w:r>
      <w:r w:rsidRPr="00C5659D">
        <w:rPr>
          <w:rFonts w:eastAsia="Calibri"/>
          <w:szCs w:val="30"/>
          <w:lang w:eastAsia="en-US"/>
        </w:rPr>
        <w:t xml:space="preserve"> 3 или 4 части 1 статьи 29 Уголовно-процессуальн</w:t>
      </w:r>
      <w:r>
        <w:rPr>
          <w:rFonts w:eastAsia="Calibri"/>
          <w:szCs w:val="30"/>
          <w:lang w:eastAsia="en-US"/>
        </w:rPr>
        <w:t xml:space="preserve">ого кодекса Республики Беларусь; </w:t>
      </w:r>
    </w:p>
    <w:p w14:paraId="3937A215" w14:textId="5FDB551F" w:rsidR="006F4532" w:rsidRPr="007B152D" w:rsidRDefault="006F4532" w:rsidP="005338A4">
      <w:pPr>
        <w:suppressAutoHyphens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010C6E">
        <w:rPr>
          <w:rFonts w:eastAsia="Calibri"/>
          <w:szCs w:val="30"/>
          <w:lang w:eastAsia="en-US"/>
        </w:rPr>
        <w:t>установления факта привлечения экскурсовода, гида-переводчика к административной ответственности за совершение правонарушений, предусмотренных в статьях 19.8, 19.10, 19.11, 24.22 и 24.23 Кодекса Республики Беларусь об административных правонарушениях, если не</w:t>
      </w:r>
      <w:r w:rsidR="00E84F32">
        <w:rPr>
          <w:rFonts w:eastAsia="Calibri"/>
          <w:szCs w:val="30"/>
          <w:lang w:eastAsia="en-US"/>
        </w:rPr>
        <w:t> </w:t>
      </w:r>
      <w:r w:rsidRPr="00010C6E">
        <w:rPr>
          <w:rFonts w:eastAsia="Calibri"/>
          <w:szCs w:val="30"/>
          <w:lang w:eastAsia="en-US"/>
        </w:rPr>
        <w:t>истек срок, указанный в абзаце третьем части второй пункта 2 настоящего Положения;</w:t>
      </w:r>
    </w:p>
    <w:p w14:paraId="2651E4EF" w14:textId="77777777" w:rsidR="007303E9" w:rsidRDefault="00801769" w:rsidP="005338A4">
      <w:pPr>
        <w:jc w:val="both"/>
      </w:pPr>
      <w:r w:rsidRPr="00801769">
        <w:t>представления областными, Минским городским исполнительными комитетами информации о фактах</w:t>
      </w:r>
      <w:r w:rsidR="00E62197">
        <w:t xml:space="preserve"> грубого</w:t>
      </w:r>
      <w:r w:rsidRPr="00801769">
        <w:t xml:space="preserve"> нарушения экскурсоводом, гидом-переводчиком профессиональных и этических требований, установленных законодательством</w:t>
      </w:r>
      <w:r>
        <w:t>.</w:t>
      </w:r>
      <w:r w:rsidR="007303E9" w:rsidRPr="0044258C">
        <w:t>“</w:t>
      </w:r>
      <w:r w:rsidR="007303E9">
        <w:t>;</w:t>
      </w:r>
    </w:p>
    <w:p w14:paraId="2EC86E7B" w14:textId="77777777" w:rsidR="00116FA8" w:rsidRDefault="006A79DD" w:rsidP="005338A4">
      <w:pPr>
        <w:jc w:val="both"/>
      </w:pPr>
      <w:r>
        <w:t>часть четвертую изложить в следующей редакции</w:t>
      </w:r>
      <w:r w:rsidR="00116FA8">
        <w:t>:</w:t>
      </w:r>
    </w:p>
    <w:p w14:paraId="5A432D5D" w14:textId="77777777" w:rsidR="006A79DD" w:rsidRDefault="006A79DD" w:rsidP="005338A4">
      <w:pPr>
        <w:jc w:val="both"/>
      </w:pPr>
      <w:proofErr w:type="gramStart"/>
      <w:r w:rsidRPr="006A79DD">
        <w:t>”На</w:t>
      </w:r>
      <w:proofErr w:type="gramEnd"/>
      <w:r w:rsidRPr="006A79DD">
        <w:t xml:space="preserve"> основании протокола заседания аттестационной комиссии руководителем аттестующего органа в течение трех рабочих дней со дня проведения устного собеседования принимается решение о прохождении либо непрохождении экскурсоводом, гидом-переводчиком устного собеседования по новым темам</w:t>
      </w:r>
      <w:r>
        <w:t xml:space="preserve"> экскурсий, которое оформляе</w:t>
      </w:r>
      <w:r w:rsidRPr="00A0714D">
        <w:t>тся приказом руководителя аттестующего органа</w:t>
      </w:r>
      <w:r>
        <w:t xml:space="preserve"> и вступает в силу со дня его принятия.</w:t>
      </w:r>
      <w:r w:rsidRPr="001C3EDC">
        <w:t>“</w:t>
      </w:r>
      <w:r>
        <w:t>;</w:t>
      </w:r>
    </w:p>
    <w:p w14:paraId="5E3029F7" w14:textId="0B9A39C1" w:rsidR="006A79DD" w:rsidRDefault="006A79DD" w:rsidP="005338A4">
      <w:pPr>
        <w:jc w:val="both"/>
      </w:pPr>
      <w:r>
        <w:t xml:space="preserve">в части пятой </w:t>
      </w:r>
      <w:proofErr w:type="gramStart"/>
      <w:r>
        <w:t xml:space="preserve">слова </w:t>
      </w:r>
      <w:r w:rsidRPr="00AD363A">
        <w:t>”</w:t>
      </w:r>
      <w:r w:rsidRPr="006A79DD">
        <w:t>об</w:t>
      </w:r>
      <w:proofErr w:type="gramEnd"/>
      <w:r w:rsidRPr="006A79DD">
        <w:t xml:space="preserve"> изменении перечня тем</w:t>
      </w:r>
      <w:r w:rsidRPr="00AD363A">
        <w:t>“</w:t>
      </w:r>
      <w:r>
        <w:t xml:space="preserve"> заменить словами </w:t>
      </w:r>
      <w:r w:rsidRPr="00AD363A">
        <w:t>”</w:t>
      </w:r>
      <w:r>
        <w:t xml:space="preserve">о </w:t>
      </w:r>
      <w:r w:rsidRPr="006A79DD">
        <w:t>прохождении экскурсоводом, гидом-переводчиком устного собеседования по новым темам</w:t>
      </w:r>
      <w:r w:rsidRPr="00AD363A">
        <w:t>“</w:t>
      </w:r>
      <w:r>
        <w:t>;</w:t>
      </w:r>
    </w:p>
    <w:p w14:paraId="78C6D91F" w14:textId="77777777" w:rsidR="006A79DD" w:rsidRPr="007D02B6" w:rsidRDefault="006A79DD" w:rsidP="005338A4">
      <w:pPr>
        <w:jc w:val="both"/>
      </w:pPr>
      <w:r>
        <w:t xml:space="preserve">в части шестой </w:t>
      </w:r>
      <w:proofErr w:type="gramStart"/>
      <w:r>
        <w:t xml:space="preserve">слова </w:t>
      </w:r>
      <w:r w:rsidRPr="00AD363A">
        <w:t>”</w:t>
      </w:r>
      <w:r w:rsidRPr="006A79DD">
        <w:t>о</w:t>
      </w:r>
      <w:proofErr w:type="gramEnd"/>
      <w:r w:rsidRPr="006A79DD">
        <w:t xml:space="preserve"> выдаче экскурсоводу, гиду-переводчику нового перечня тем</w:t>
      </w:r>
      <w:r w:rsidRPr="00AD363A">
        <w:t>“</w:t>
      </w:r>
      <w:r>
        <w:t xml:space="preserve"> заменить словами </w:t>
      </w:r>
      <w:r w:rsidRPr="00AD363A">
        <w:t>”</w:t>
      </w:r>
      <w:r>
        <w:t xml:space="preserve">о </w:t>
      </w:r>
      <w:r w:rsidRPr="006A79DD">
        <w:t>прохождении экскурсоводом, гидом-переводчиком устного собеседования по новым темам</w:t>
      </w:r>
      <w:r w:rsidRPr="00AD363A">
        <w:t>“</w:t>
      </w:r>
      <w:r>
        <w:t>;</w:t>
      </w:r>
    </w:p>
    <w:p w14:paraId="7F8465C8" w14:textId="77777777" w:rsidR="006043DA" w:rsidRDefault="007B152D" w:rsidP="00C500AE">
      <w:pPr>
        <w:keepNext/>
        <w:jc w:val="both"/>
      </w:pPr>
      <w:r>
        <w:lastRenderedPageBreak/>
        <w:t>ч</w:t>
      </w:r>
      <w:r w:rsidR="006043DA">
        <w:t>асть седьмую изложить в следующей редакции:</w:t>
      </w:r>
    </w:p>
    <w:p w14:paraId="15419CAD" w14:textId="77777777" w:rsidR="007A7DF1" w:rsidRDefault="006043DA" w:rsidP="005338A4">
      <w:pPr>
        <w:jc w:val="both"/>
      </w:pPr>
      <w:proofErr w:type="gramStart"/>
      <w:r w:rsidRPr="006043DA">
        <w:t>”</w:t>
      </w:r>
      <w:r w:rsidR="006A79DD">
        <w:t>Решение</w:t>
      </w:r>
      <w:proofErr w:type="gramEnd"/>
      <w:r w:rsidR="006A79DD">
        <w:t xml:space="preserve"> о</w:t>
      </w:r>
      <w:r w:rsidRPr="00F634C6">
        <w:t xml:space="preserve"> </w:t>
      </w:r>
      <w:r w:rsidR="006A79DD" w:rsidRPr="006A79DD">
        <w:t>непрохождении экскурсоводом, гидом-переводчиком устного собеседования по новым темам</w:t>
      </w:r>
      <w:r w:rsidR="006A79DD">
        <w:t xml:space="preserve"> экскурсий</w:t>
      </w:r>
      <w:r w:rsidRPr="00F634C6">
        <w:t xml:space="preserve"> </w:t>
      </w:r>
      <w:r>
        <w:t>принимается в случаях:</w:t>
      </w:r>
      <w:r w:rsidRPr="00F634C6">
        <w:t xml:space="preserve"> </w:t>
      </w:r>
    </w:p>
    <w:p w14:paraId="1124456F" w14:textId="7C5D68CA" w:rsidR="006F4532" w:rsidRPr="00F634C6" w:rsidRDefault="006F4532" w:rsidP="005338A4">
      <w:pPr>
        <w:jc w:val="both"/>
      </w:pPr>
      <w:r w:rsidRPr="00F634C6">
        <w:t xml:space="preserve">неявки </w:t>
      </w:r>
      <w:r w:rsidR="00CF64C5">
        <w:t>экскурсовода, гида-переводчика</w:t>
      </w:r>
      <w:r w:rsidRPr="00F634C6">
        <w:t xml:space="preserve"> на </w:t>
      </w:r>
      <w:r w:rsidR="00CF64C5">
        <w:t>устное собеседование</w:t>
      </w:r>
      <w:r w:rsidRPr="00F634C6">
        <w:t>, за исключением случаев, указанных в части первой пункта 15 настоящего Положения;</w:t>
      </w:r>
    </w:p>
    <w:p w14:paraId="378869B9" w14:textId="77777777" w:rsidR="006F4532" w:rsidRPr="00F634C6" w:rsidRDefault="006F4532" w:rsidP="005338A4">
      <w:pPr>
        <w:jc w:val="both"/>
      </w:pPr>
      <w:r w:rsidRPr="00F634C6">
        <w:t xml:space="preserve">непредставления </w:t>
      </w:r>
      <w:r w:rsidR="00CF64C5">
        <w:t xml:space="preserve">экскурсоводом, гидом-переводчиком документов, </w:t>
      </w:r>
      <w:r w:rsidR="00CF64C5" w:rsidRPr="00C246EC">
        <w:rPr>
          <w:spacing w:val="-8"/>
        </w:rPr>
        <w:t xml:space="preserve">предусмотренных </w:t>
      </w:r>
      <w:r w:rsidRPr="00C246EC">
        <w:rPr>
          <w:spacing w:val="-8"/>
        </w:rPr>
        <w:t>в частях первой и второй пункта 23 настоящего Положения;</w:t>
      </w:r>
    </w:p>
    <w:p w14:paraId="074CB31B" w14:textId="77777777" w:rsidR="006043DA" w:rsidRPr="00773F22" w:rsidRDefault="006F4532" w:rsidP="005338A4">
      <w:pPr>
        <w:jc w:val="both"/>
      </w:pPr>
      <w:r w:rsidRPr="00F634C6">
        <w:t xml:space="preserve">отрицательных результатов </w:t>
      </w:r>
      <w:r>
        <w:t xml:space="preserve">устного собеседования </w:t>
      </w:r>
      <w:r w:rsidRPr="006A79DD">
        <w:t>по новым темам</w:t>
      </w:r>
      <w:r>
        <w:t xml:space="preserve"> экскурсий.</w:t>
      </w:r>
      <w:r w:rsidR="006043DA" w:rsidRPr="00773F22">
        <w:t>“;</w:t>
      </w:r>
    </w:p>
    <w:p w14:paraId="247FBE92" w14:textId="360C90CC" w:rsidR="0042546B" w:rsidRPr="008900C7" w:rsidRDefault="0042546B" w:rsidP="005338A4">
      <w:pPr>
        <w:jc w:val="both"/>
        <w:rPr>
          <w:spacing w:val="-6"/>
        </w:rPr>
      </w:pPr>
      <w:r w:rsidRPr="008900C7">
        <w:rPr>
          <w:spacing w:val="-6"/>
        </w:rPr>
        <w:t xml:space="preserve">в части восьмой </w:t>
      </w:r>
      <w:proofErr w:type="gramStart"/>
      <w:r w:rsidRPr="008900C7">
        <w:rPr>
          <w:spacing w:val="-6"/>
        </w:rPr>
        <w:t>слова ”</w:t>
      </w:r>
      <w:r w:rsidR="00C246EC" w:rsidRPr="008900C7">
        <w:rPr>
          <w:spacing w:val="-6"/>
        </w:rPr>
        <w:t>П</w:t>
      </w:r>
      <w:r w:rsidRPr="008900C7">
        <w:rPr>
          <w:spacing w:val="-6"/>
        </w:rPr>
        <w:t>ри</w:t>
      </w:r>
      <w:proofErr w:type="gramEnd"/>
      <w:r w:rsidRPr="008900C7">
        <w:rPr>
          <w:spacing w:val="-6"/>
        </w:rPr>
        <w:t xml:space="preserve"> отказе в выдаче экскурсоводу, гиду-переводчику нового перечня тем“</w:t>
      </w:r>
      <w:r w:rsidR="00A211C1" w:rsidRPr="008900C7">
        <w:rPr>
          <w:spacing w:val="-6"/>
        </w:rPr>
        <w:t xml:space="preserve"> и ”такого отказа“</w:t>
      </w:r>
      <w:r w:rsidRPr="008900C7">
        <w:rPr>
          <w:spacing w:val="-6"/>
        </w:rPr>
        <w:t xml:space="preserve"> заменить</w:t>
      </w:r>
      <w:r w:rsidR="00A211C1" w:rsidRPr="008900C7">
        <w:rPr>
          <w:spacing w:val="-6"/>
        </w:rPr>
        <w:t xml:space="preserve"> соответственно</w:t>
      </w:r>
      <w:r w:rsidRPr="008900C7">
        <w:rPr>
          <w:spacing w:val="-6"/>
        </w:rPr>
        <w:t xml:space="preserve"> словами ”</w:t>
      </w:r>
      <w:r w:rsidR="00C246EC" w:rsidRPr="008900C7">
        <w:rPr>
          <w:spacing w:val="-6"/>
        </w:rPr>
        <w:t>П</w:t>
      </w:r>
      <w:r w:rsidRPr="008900C7">
        <w:rPr>
          <w:spacing w:val="-6"/>
        </w:rPr>
        <w:t xml:space="preserve">ри непрохождении </w:t>
      </w:r>
      <w:r w:rsidR="008900C7" w:rsidRPr="008900C7">
        <w:rPr>
          <w:spacing w:val="-6"/>
        </w:rPr>
        <w:t>экскурсоводом, гидом-переводчиком</w:t>
      </w:r>
      <w:r w:rsidRPr="008900C7">
        <w:rPr>
          <w:spacing w:val="-6"/>
        </w:rPr>
        <w:t xml:space="preserve"> устного собеседования по новым темам“</w:t>
      </w:r>
      <w:r w:rsidR="00A211C1" w:rsidRPr="008900C7">
        <w:rPr>
          <w:spacing w:val="-6"/>
        </w:rPr>
        <w:t xml:space="preserve"> и ”непрохождения устного собеседования“;</w:t>
      </w:r>
    </w:p>
    <w:p w14:paraId="53BE9D83" w14:textId="77777777" w:rsidR="00116FA8" w:rsidRDefault="00116FA8" w:rsidP="005338A4">
      <w:pPr>
        <w:jc w:val="both"/>
      </w:pPr>
      <w:r>
        <w:t>в пункте 35:</w:t>
      </w:r>
    </w:p>
    <w:p w14:paraId="52AD8673" w14:textId="77777777" w:rsidR="00116FA8" w:rsidRPr="00116FA8" w:rsidRDefault="00116FA8" w:rsidP="005338A4">
      <w:pPr>
        <w:jc w:val="both"/>
      </w:pPr>
      <w:r>
        <w:t xml:space="preserve">в части третьей </w:t>
      </w:r>
      <w:proofErr w:type="gramStart"/>
      <w:r>
        <w:t xml:space="preserve">слово </w:t>
      </w:r>
      <w:r w:rsidRPr="00116FA8">
        <w:t>”</w:t>
      </w:r>
      <w:r>
        <w:t>две</w:t>
      </w:r>
      <w:proofErr w:type="gramEnd"/>
      <w:r w:rsidRPr="00116FA8">
        <w:t>“</w:t>
      </w:r>
      <w:r>
        <w:t xml:space="preserve"> заменить словом </w:t>
      </w:r>
      <w:r w:rsidRPr="00116FA8">
        <w:t>”</w:t>
      </w:r>
      <w:r>
        <w:t>три</w:t>
      </w:r>
      <w:r w:rsidRPr="00116FA8">
        <w:t>“</w:t>
      </w:r>
      <w:r>
        <w:t>;</w:t>
      </w:r>
    </w:p>
    <w:p w14:paraId="660BDE24" w14:textId="77777777" w:rsidR="00A0714D" w:rsidRDefault="00A0714D" w:rsidP="005338A4">
      <w:pPr>
        <w:jc w:val="both"/>
      </w:pPr>
      <w:r>
        <w:t xml:space="preserve">часть четвертую </w:t>
      </w:r>
      <w:r w:rsidR="00116FA8">
        <w:t>и</w:t>
      </w:r>
      <w:r>
        <w:t>зложить в следующей редакции:</w:t>
      </w:r>
    </w:p>
    <w:p w14:paraId="6A1A170B" w14:textId="6E7759BA" w:rsidR="006A6CDD" w:rsidRPr="006A6CDD" w:rsidRDefault="006A6CDD" w:rsidP="005338A4">
      <w:pPr>
        <w:jc w:val="both"/>
      </w:pPr>
      <w:proofErr w:type="gramStart"/>
      <w:r w:rsidRPr="006A6CDD">
        <w:t>”В</w:t>
      </w:r>
      <w:proofErr w:type="gramEnd"/>
      <w:r w:rsidRPr="006A6CDD">
        <w:t xml:space="preserve"> течение пяти рабочих дней со дня регистрации уведомления о выдаче дубликата (дубликатов) свидетельства, перечня тем экскурсий либо бейджа аттестующий орган издает приказ о выдаче дубликата (дубликатов) свидетельства, перечня тем экскурсий либо бейджа и выдает соответственно дубликат свидетельства с указанием даты и номера утраченного свидетельства, перечня тем экскурсий либо бейджа с проставлением в правом верхнему углу отметки ”Дубликат“.“;</w:t>
      </w:r>
    </w:p>
    <w:p w14:paraId="2ABD373A" w14:textId="77777777" w:rsidR="00E06B7B" w:rsidRDefault="00E06B7B" w:rsidP="005338A4">
      <w:pPr>
        <w:jc w:val="both"/>
      </w:pPr>
      <w:r>
        <w:t>в пункте 36:</w:t>
      </w:r>
    </w:p>
    <w:p w14:paraId="37FC658B" w14:textId="77777777" w:rsidR="00E06B7B" w:rsidRPr="00E06B7B" w:rsidRDefault="00E06B7B" w:rsidP="005338A4">
      <w:pPr>
        <w:jc w:val="both"/>
      </w:pPr>
      <w:r>
        <w:t xml:space="preserve">в части первой </w:t>
      </w:r>
      <w:proofErr w:type="gramStart"/>
      <w:r>
        <w:t xml:space="preserve">слово </w:t>
      </w:r>
      <w:r w:rsidRPr="00E06B7B">
        <w:t>”</w:t>
      </w:r>
      <w:r>
        <w:t>две</w:t>
      </w:r>
      <w:proofErr w:type="gramEnd"/>
      <w:r w:rsidRPr="00E06B7B">
        <w:t>“</w:t>
      </w:r>
      <w:r>
        <w:t xml:space="preserve"> заменить словом </w:t>
      </w:r>
      <w:r w:rsidRPr="00E06B7B">
        <w:t>”</w:t>
      </w:r>
      <w:r>
        <w:t>три</w:t>
      </w:r>
      <w:r w:rsidRPr="00E06B7B">
        <w:t>“</w:t>
      </w:r>
      <w:r>
        <w:t>;</w:t>
      </w:r>
    </w:p>
    <w:p w14:paraId="68D0452F" w14:textId="77777777" w:rsidR="00A0714D" w:rsidRDefault="00A0714D" w:rsidP="005338A4">
      <w:pPr>
        <w:jc w:val="both"/>
      </w:pPr>
      <w:r>
        <w:t>часть вторую изложить в следующей редакции:</w:t>
      </w:r>
    </w:p>
    <w:p w14:paraId="3483AEDE" w14:textId="149AFEC7" w:rsidR="006A6CDD" w:rsidRPr="006A6CDD" w:rsidRDefault="006A6CDD" w:rsidP="005338A4">
      <w:pPr>
        <w:jc w:val="both"/>
      </w:pPr>
      <w:proofErr w:type="gramStart"/>
      <w:r w:rsidRPr="006A6CDD">
        <w:t>”В</w:t>
      </w:r>
      <w:proofErr w:type="gramEnd"/>
      <w:r w:rsidRPr="006A6CDD">
        <w:t xml:space="preserve"> течение пяти рабочих дней со дня регистрации уведомления о выдаче дубликата (дубликатов) свидетельства, перечня тем экскурсий либо бейджа аттестующий орган издает приказ о выдаче дубликата (дубликатов) свидетельства, перечня тем экскурсий либо бейджа и выдает соответственно дубликат свидетельства с указанием даты и номера испорченного свидетельства, перечня тем экскурсий либо бейджа с проставлением в правом верхнему углу отметки ”Дубликат“.“;</w:t>
      </w:r>
    </w:p>
    <w:p w14:paraId="70FD898E" w14:textId="77777777" w:rsidR="00116FA8" w:rsidRDefault="00116FA8" w:rsidP="005338A4">
      <w:pPr>
        <w:jc w:val="both"/>
      </w:pPr>
      <w:r>
        <w:t>в пункте 37:</w:t>
      </w:r>
    </w:p>
    <w:p w14:paraId="4992F184" w14:textId="77777777" w:rsidR="00A0714D" w:rsidRDefault="00A0714D" w:rsidP="005338A4">
      <w:pPr>
        <w:jc w:val="both"/>
      </w:pPr>
      <w:r>
        <w:t>часть третью изложить в следующей редакции:</w:t>
      </w:r>
    </w:p>
    <w:p w14:paraId="25482235" w14:textId="0009F77C" w:rsidR="00A0714D" w:rsidRDefault="00A0714D" w:rsidP="005338A4">
      <w:pPr>
        <w:jc w:val="both"/>
      </w:pPr>
      <w:proofErr w:type="gramStart"/>
      <w:r w:rsidRPr="00A0714D">
        <w:t>”</w:t>
      </w:r>
      <w:r w:rsidR="00116FA8">
        <w:t>В</w:t>
      </w:r>
      <w:proofErr w:type="gramEnd"/>
      <w:r w:rsidR="00116FA8" w:rsidRPr="00A0714D">
        <w:t xml:space="preserve"> течение пяти рабочих дней со дня регистрации уведомления</w:t>
      </w:r>
      <w:r w:rsidR="00116FA8">
        <w:t xml:space="preserve"> о</w:t>
      </w:r>
      <w:r w:rsidR="00116FA8" w:rsidRPr="00116FA8">
        <w:t xml:space="preserve">б изменении сведений, указанных </w:t>
      </w:r>
      <w:r w:rsidR="00116FA8" w:rsidRPr="00063C79">
        <w:rPr>
          <w:spacing w:val="-4"/>
        </w:rPr>
        <w:t>в свидетельстве, а</w:t>
      </w:r>
      <w:r w:rsidRPr="00063C79">
        <w:rPr>
          <w:spacing w:val="-4"/>
        </w:rPr>
        <w:t>ттестующий орган издает приказ о</w:t>
      </w:r>
      <w:r w:rsidR="008B05D8" w:rsidRPr="00063C79">
        <w:rPr>
          <w:spacing w:val="-4"/>
        </w:rPr>
        <w:t>б</w:t>
      </w:r>
      <w:r w:rsidRPr="00063C79">
        <w:rPr>
          <w:spacing w:val="-4"/>
        </w:rPr>
        <w:t xml:space="preserve"> </w:t>
      </w:r>
      <w:r w:rsidR="008B05D8" w:rsidRPr="00063C79">
        <w:rPr>
          <w:spacing w:val="-4"/>
        </w:rPr>
        <w:t>изменении сведений,</w:t>
      </w:r>
      <w:r w:rsidR="008B05D8">
        <w:t xml:space="preserve"> указанных</w:t>
      </w:r>
      <w:r w:rsidRPr="00A0714D">
        <w:t xml:space="preserve"> </w:t>
      </w:r>
      <w:r w:rsidR="008B05D8">
        <w:t>в свидетельстве,</w:t>
      </w:r>
      <w:r>
        <w:t xml:space="preserve"> и выдает </w:t>
      </w:r>
      <w:r w:rsidRPr="00A0714D">
        <w:t xml:space="preserve">экскурсоводу, гиду-переводчику </w:t>
      </w:r>
      <w:r>
        <w:t>н</w:t>
      </w:r>
      <w:r w:rsidRPr="00A0714D">
        <w:t>овое свидетельство с указанием даты выдачи и номера ранее выданного свидетельства, а также новые перечень тем экскурсий и бейдж.“</w:t>
      </w:r>
      <w:r>
        <w:t>;</w:t>
      </w:r>
    </w:p>
    <w:p w14:paraId="5B550925" w14:textId="7D25C5A1" w:rsidR="00116FA8" w:rsidRPr="00116FA8" w:rsidRDefault="00116FA8" w:rsidP="005338A4">
      <w:pPr>
        <w:jc w:val="both"/>
      </w:pPr>
      <w:r>
        <w:lastRenderedPageBreak/>
        <w:t xml:space="preserve">в части пятой </w:t>
      </w:r>
      <w:proofErr w:type="gramStart"/>
      <w:r>
        <w:t xml:space="preserve">слова </w:t>
      </w:r>
      <w:r w:rsidRPr="00116FA8">
        <w:t>”</w:t>
      </w:r>
      <w:r>
        <w:t>на</w:t>
      </w:r>
      <w:proofErr w:type="gramEnd"/>
      <w:r>
        <w:t xml:space="preserve"> срок действия</w:t>
      </w:r>
      <w:r w:rsidRPr="00116FA8">
        <w:t>“</w:t>
      </w:r>
      <w:r>
        <w:t xml:space="preserve"> заменить словами </w:t>
      </w:r>
      <w:r w:rsidRPr="00116FA8">
        <w:t>”</w:t>
      </w:r>
      <w:r>
        <w:t>до</w:t>
      </w:r>
      <w:r w:rsidR="00E84F32">
        <w:t> </w:t>
      </w:r>
      <w:r>
        <w:t>окончания срока действия</w:t>
      </w:r>
      <w:r w:rsidRPr="00116FA8">
        <w:t>“</w:t>
      </w:r>
      <w:r w:rsidR="007578DC">
        <w:t>;</w:t>
      </w:r>
    </w:p>
    <w:p w14:paraId="684CABA1" w14:textId="77777777" w:rsidR="00265F00" w:rsidRDefault="00D34F6C" w:rsidP="005338A4">
      <w:pPr>
        <w:jc w:val="both"/>
      </w:pPr>
      <w:r>
        <w:t>в пункте 38</w:t>
      </w:r>
      <w:r w:rsidR="00265F00">
        <w:t>:</w:t>
      </w:r>
      <w:r w:rsidR="00E87251">
        <w:t xml:space="preserve"> </w:t>
      </w:r>
    </w:p>
    <w:p w14:paraId="60611B80" w14:textId="1862BBDB" w:rsidR="00265F00" w:rsidRDefault="00E87251" w:rsidP="005338A4">
      <w:pPr>
        <w:jc w:val="both"/>
      </w:pPr>
      <w:r>
        <w:t xml:space="preserve">слова </w:t>
      </w:r>
      <w:r w:rsidRPr="00E87251">
        <w:t>”</w:t>
      </w:r>
      <w:r w:rsidRPr="00F634C6">
        <w:t>четвертой пункта 32</w:t>
      </w:r>
      <w:r w:rsidRPr="00E87251">
        <w:t>“</w:t>
      </w:r>
      <w:r w:rsidR="00D34F6C">
        <w:t>,</w:t>
      </w:r>
      <w:r w:rsidRPr="00F634C6">
        <w:t xml:space="preserve"> </w:t>
      </w:r>
      <w:r w:rsidRPr="00E87251">
        <w:t>”</w:t>
      </w:r>
      <w:r w:rsidRPr="00F634C6">
        <w:t>пятой пункта 33</w:t>
      </w:r>
      <w:r w:rsidRPr="00E87251">
        <w:t>“</w:t>
      </w:r>
      <w:r w:rsidR="00D34F6C">
        <w:t xml:space="preserve"> и </w:t>
      </w:r>
      <w:r w:rsidR="00D34F6C" w:rsidRPr="00E87251">
        <w:t>”</w:t>
      </w:r>
      <w:r w:rsidR="00D34F6C">
        <w:t>пункта</w:t>
      </w:r>
      <w:r w:rsidR="00D34F6C" w:rsidRPr="00F634C6">
        <w:t xml:space="preserve"> 3</w:t>
      </w:r>
      <w:r w:rsidR="00D34F6C">
        <w:t>6 и</w:t>
      </w:r>
      <w:r w:rsidR="00D34F6C" w:rsidRPr="00E87251">
        <w:t>“</w:t>
      </w:r>
      <w:r>
        <w:t xml:space="preserve"> заменить соответственно словами </w:t>
      </w:r>
      <w:r w:rsidRPr="00E87251">
        <w:t>”</w:t>
      </w:r>
      <w:r>
        <w:t>пя</w:t>
      </w:r>
      <w:r w:rsidRPr="00F634C6">
        <w:t>той пункта 32</w:t>
      </w:r>
      <w:r w:rsidRPr="00E87251">
        <w:t>“</w:t>
      </w:r>
      <w:r w:rsidR="00D34F6C">
        <w:t>,</w:t>
      </w:r>
      <w:r w:rsidRPr="00F634C6">
        <w:t xml:space="preserve"> </w:t>
      </w:r>
      <w:r w:rsidRPr="00E87251">
        <w:t>”</w:t>
      </w:r>
      <w:r w:rsidR="00562A1A">
        <w:t>седьм</w:t>
      </w:r>
      <w:r w:rsidRPr="00F634C6">
        <w:t>ой пункта 33</w:t>
      </w:r>
      <w:r w:rsidRPr="00E87251">
        <w:t>“</w:t>
      </w:r>
      <w:r w:rsidR="00D34F6C">
        <w:t xml:space="preserve"> и </w:t>
      </w:r>
      <w:r w:rsidR="00D34F6C" w:rsidRPr="00E87251">
        <w:t>”</w:t>
      </w:r>
      <w:r w:rsidR="00D34F6C">
        <w:t>пункта 36,</w:t>
      </w:r>
      <w:r w:rsidR="00D34F6C" w:rsidRPr="00E87251">
        <w:t>“</w:t>
      </w:r>
      <w:r w:rsidR="002B2032">
        <w:t>;</w:t>
      </w:r>
    </w:p>
    <w:p w14:paraId="0868D971" w14:textId="4C0BA1E1" w:rsidR="00E87251" w:rsidRDefault="00265F00" w:rsidP="005338A4">
      <w:pPr>
        <w:jc w:val="both"/>
      </w:pPr>
      <w:r>
        <w:t xml:space="preserve">после </w:t>
      </w:r>
      <w:proofErr w:type="gramStart"/>
      <w:r>
        <w:t xml:space="preserve">слов </w:t>
      </w:r>
      <w:r w:rsidRPr="00E87251">
        <w:t>”</w:t>
      </w:r>
      <w:r>
        <w:t>пункта</w:t>
      </w:r>
      <w:proofErr w:type="gramEnd"/>
      <w:r w:rsidRPr="00F634C6">
        <w:t xml:space="preserve"> 3</w:t>
      </w:r>
      <w:r>
        <w:t>7</w:t>
      </w:r>
      <w:r w:rsidRPr="00E87251">
        <w:t>“</w:t>
      </w:r>
      <w:r>
        <w:t xml:space="preserve"> дополнить пункт словами </w:t>
      </w:r>
      <w:r w:rsidRPr="00E87251">
        <w:t>”</w:t>
      </w:r>
      <w:r w:rsidR="00E4777F">
        <w:t>и</w:t>
      </w:r>
      <w:r>
        <w:t xml:space="preserve"> пункте</w:t>
      </w:r>
      <w:r w:rsidRPr="00F634C6">
        <w:t xml:space="preserve"> </w:t>
      </w:r>
      <w:r>
        <w:t>41</w:t>
      </w:r>
      <w:r w:rsidRPr="00265F00">
        <w:rPr>
          <w:vertAlign w:val="superscript"/>
        </w:rPr>
        <w:t>1</w:t>
      </w:r>
      <w:r w:rsidRPr="00E87251">
        <w:t>“</w:t>
      </w:r>
      <w:r w:rsidR="00E87251">
        <w:t>;</w:t>
      </w:r>
    </w:p>
    <w:p w14:paraId="396A72A8" w14:textId="77777777" w:rsidR="00CE3A4A" w:rsidRDefault="00CE3A4A" w:rsidP="005338A4">
      <w:pPr>
        <w:jc w:val="both"/>
      </w:pPr>
      <w:r>
        <w:t>пункт</w:t>
      </w:r>
      <w:r w:rsidR="00397094" w:rsidRPr="00773F22">
        <w:t xml:space="preserve"> 39</w:t>
      </w:r>
      <w:r>
        <w:t xml:space="preserve"> изложить в следующей редакции</w:t>
      </w:r>
      <w:r w:rsidR="00773F22" w:rsidRPr="00773F22">
        <w:t>:</w:t>
      </w:r>
    </w:p>
    <w:p w14:paraId="43BD701F" w14:textId="77777777" w:rsidR="00CE3A4A" w:rsidRPr="00F634C6" w:rsidRDefault="00CE3A4A" w:rsidP="005338A4">
      <w:pPr>
        <w:jc w:val="both"/>
      </w:pPr>
      <w:r w:rsidRPr="00CE3A4A">
        <w:t>”</w:t>
      </w:r>
      <w:r w:rsidRPr="00F634C6">
        <w:t>39.</w:t>
      </w:r>
      <w:r>
        <w:t> </w:t>
      </w:r>
      <w:r w:rsidRPr="00F634C6">
        <w:t>Свидетельство аннулируется по решению руководителя аттестующего органа на основании протокола заседания аттестационной комиссии</w:t>
      </w:r>
      <w:r>
        <w:t xml:space="preserve"> в случаях</w:t>
      </w:r>
      <w:r w:rsidRPr="00F634C6">
        <w:t>, если:</w:t>
      </w:r>
    </w:p>
    <w:p w14:paraId="55832DFA" w14:textId="77777777" w:rsidR="00CE3A4A" w:rsidRPr="00F634C6" w:rsidRDefault="00CE3A4A" w:rsidP="005338A4">
      <w:pPr>
        <w:jc w:val="both"/>
      </w:pPr>
      <w:r w:rsidRPr="00F634C6">
        <w:t>свидетельство выдано на основании недостоверных сведений, представленных претендентом;</w:t>
      </w:r>
    </w:p>
    <w:p w14:paraId="2487AC0F" w14:textId="77777777" w:rsidR="00CE3A4A" w:rsidRPr="002828FF" w:rsidRDefault="00CE3A4A" w:rsidP="005338A4">
      <w:pPr>
        <w:jc w:val="both"/>
      </w:pPr>
      <w:r w:rsidRPr="002828FF">
        <w:t xml:space="preserve">установлен факт передачи свидетельства, перечня тем экскурсий, </w:t>
      </w:r>
      <w:r w:rsidRPr="00F86FD2">
        <w:rPr>
          <w:spacing w:val="-6"/>
        </w:rPr>
        <w:t>бейджа либо их дубликатов другому лицу в целях проведения им экскурсий;</w:t>
      </w:r>
    </w:p>
    <w:p w14:paraId="03E085EF" w14:textId="4E15FE88" w:rsidR="00CE3A4A" w:rsidRDefault="00CE3A4A" w:rsidP="005338A4">
      <w:pPr>
        <w:jc w:val="both"/>
      </w:pPr>
      <w:r w:rsidRPr="00F634C6">
        <w:t xml:space="preserve">свидетельство, перечень тем экскурсий, бейдж либо их дубликаты </w:t>
      </w:r>
      <w:r>
        <w:t>не</w:t>
      </w:r>
      <w:r w:rsidR="00353292">
        <w:t> </w:t>
      </w:r>
      <w:r>
        <w:t xml:space="preserve">сданы </w:t>
      </w:r>
      <w:r w:rsidRPr="00F634C6">
        <w:t>при приостановлении действия</w:t>
      </w:r>
      <w:r>
        <w:t xml:space="preserve"> свидетельства;</w:t>
      </w:r>
    </w:p>
    <w:p w14:paraId="577EC411" w14:textId="20061606" w:rsidR="00CE3A4A" w:rsidRDefault="00C5659D" w:rsidP="005338A4">
      <w:pPr>
        <w:jc w:val="both"/>
        <w:rPr>
          <w:rFonts w:eastAsia="Calibri"/>
          <w:szCs w:val="30"/>
          <w:lang w:eastAsia="en-US"/>
        </w:rPr>
      </w:pPr>
      <w:r w:rsidRPr="00C5659D">
        <w:t xml:space="preserve">экскурсовод, гид-переводчик </w:t>
      </w:r>
      <w:r w:rsidR="00DD6971">
        <w:t xml:space="preserve">привлечены к уголовной ответственности </w:t>
      </w:r>
      <w:r>
        <w:rPr>
          <w:rFonts w:eastAsia="Calibri"/>
          <w:szCs w:val="30"/>
          <w:lang w:eastAsia="en-US"/>
        </w:rPr>
        <w:t>з</w:t>
      </w:r>
      <w:r w:rsidRPr="005A123F">
        <w:rPr>
          <w:rFonts w:eastAsia="Calibri"/>
          <w:szCs w:val="30"/>
          <w:lang w:eastAsia="en-US"/>
        </w:rPr>
        <w:t>а</w:t>
      </w:r>
      <w:r w:rsidR="007303E9">
        <w:rPr>
          <w:rFonts w:eastAsia="Calibri"/>
          <w:szCs w:val="30"/>
          <w:lang w:eastAsia="en-US"/>
        </w:rPr>
        <w:t xml:space="preserve"> совершение преступлений, предусмотренных</w:t>
      </w:r>
      <w:r w:rsidRPr="005A123F">
        <w:rPr>
          <w:rFonts w:eastAsia="Calibri"/>
          <w:szCs w:val="30"/>
          <w:lang w:eastAsia="en-US"/>
        </w:rPr>
        <w:t xml:space="preserve"> в </w:t>
      </w:r>
      <w:r w:rsidR="00353292">
        <w:rPr>
          <w:rFonts w:eastAsia="Calibri"/>
          <w:szCs w:val="30"/>
          <w:lang w:eastAsia="en-US"/>
        </w:rPr>
        <w:t xml:space="preserve"> </w:t>
      </w:r>
      <w:r w:rsidRPr="005A123F">
        <w:rPr>
          <w:rFonts w:eastAsia="Calibri"/>
          <w:szCs w:val="30"/>
          <w:lang w:eastAsia="en-US"/>
        </w:rPr>
        <w:t>статьях 123, 130</w:t>
      </w:r>
      <w:r>
        <w:rPr>
          <w:rFonts w:eastAsia="Calibri"/>
          <w:szCs w:val="30"/>
          <w:lang w:eastAsia="en-US"/>
        </w:rPr>
        <w:t xml:space="preserve"> – 130</w:t>
      </w:r>
      <w:r w:rsidRPr="00DD425B">
        <w:rPr>
          <w:rFonts w:eastAsia="Calibri"/>
          <w:szCs w:val="30"/>
          <w:vertAlign w:val="superscript"/>
          <w:lang w:eastAsia="en-US"/>
        </w:rPr>
        <w:t>2</w:t>
      </w:r>
      <w:r w:rsidRPr="005A123F">
        <w:rPr>
          <w:rFonts w:eastAsia="Calibri"/>
          <w:szCs w:val="30"/>
          <w:lang w:eastAsia="en-US"/>
        </w:rPr>
        <w:t>, 293, 341</w:t>
      </w:r>
      <w:r w:rsidRPr="005A123F">
        <w:rPr>
          <w:rFonts w:eastAsia="Calibri"/>
          <w:szCs w:val="30"/>
          <w:vertAlign w:val="superscript"/>
          <w:lang w:eastAsia="en-US"/>
        </w:rPr>
        <w:t>1</w:t>
      </w:r>
      <w:r w:rsidRPr="005A123F">
        <w:rPr>
          <w:rFonts w:eastAsia="Calibri"/>
          <w:szCs w:val="30"/>
          <w:lang w:eastAsia="en-US"/>
        </w:rPr>
        <w:t>, 342, 357, 361, 367 – 369</w:t>
      </w:r>
      <w:r w:rsidRPr="005A123F">
        <w:rPr>
          <w:rFonts w:eastAsia="Calibri"/>
          <w:szCs w:val="30"/>
          <w:vertAlign w:val="superscript"/>
          <w:lang w:eastAsia="en-US"/>
        </w:rPr>
        <w:t>1</w:t>
      </w:r>
      <w:r w:rsidRPr="005A123F">
        <w:rPr>
          <w:rFonts w:eastAsia="Calibri"/>
          <w:szCs w:val="30"/>
          <w:lang w:eastAsia="en-US"/>
        </w:rPr>
        <w:t>, 369</w:t>
      </w:r>
      <w:r w:rsidRPr="005A123F">
        <w:rPr>
          <w:rFonts w:eastAsia="Calibri"/>
          <w:szCs w:val="30"/>
          <w:vertAlign w:val="superscript"/>
          <w:lang w:eastAsia="en-US"/>
        </w:rPr>
        <w:t>3</w:t>
      </w:r>
      <w:r w:rsidRPr="005A123F">
        <w:rPr>
          <w:rFonts w:eastAsia="Calibri"/>
          <w:szCs w:val="30"/>
          <w:lang w:eastAsia="en-US"/>
        </w:rPr>
        <w:t xml:space="preserve"> и 370 Уголовного кодекса Республики Беларусь,</w:t>
      </w:r>
      <w:r>
        <w:rPr>
          <w:rFonts w:eastAsia="Calibri"/>
          <w:szCs w:val="30"/>
          <w:lang w:eastAsia="en-US"/>
        </w:rPr>
        <w:t xml:space="preserve"> </w:t>
      </w:r>
      <w:r w:rsidRPr="002B150E">
        <w:rPr>
          <w:rFonts w:eastAsia="Calibri"/>
          <w:szCs w:val="30"/>
          <w:lang w:eastAsia="en-US"/>
        </w:rPr>
        <w:t>вне зависимости от снятия или погашения судимости</w:t>
      </w:r>
      <w:r>
        <w:rPr>
          <w:rFonts w:eastAsia="Calibri"/>
          <w:szCs w:val="30"/>
          <w:lang w:eastAsia="en-US"/>
        </w:rPr>
        <w:t xml:space="preserve"> </w:t>
      </w:r>
      <w:r w:rsidRPr="00C5659D">
        <w:rPr>
          <w:rFonts w:eastAsia="Calibri"/>
          <w:szCs w:val="30"/>
          <w:lang w:eastAsia="en-US"/>
        </w:rPr>
        <w:t>либо прекращения уголовного преследования по осно</w:t>
      </w:r>
      <w:r>
        <w:rPr>
          <w:rFonts w:eastAsia="Calibri"/>
          <w:szCs w:val="30"/>
          <w:lang w:eastAsia="en-US"/>
        </w:rPr>
        <w:t>ваниям, предусмотренным в пунктах</w:t>
      </w:r>
      <w:r w:rsidRPr="00C5659D">
        <w:rPr>
          <w:rFonts w:eastAsia="Calibri"/>
          <w:szCs w:val="30"/>
          <w:lang w:eastAsia="en-US"/>
        </w:rPr>
        <w:t xml:space="preserve"> 3 или 4 части 1 статьи 29 Уголовно-процессуальн</w:t>
      </w:r>
      <w:r>
        <w:rPr>
          <w:rFonts w:eastAsia="Calibri"/>
          <w:szCs w:val="30"/>
          <w:lang w:eastAsia="en-US"/>
        </w:rPr>
        <w:t xml:space="preserve">ого </w:t>
      </w:r>
      <w:r w:rsidR="00CE3A4A">
        <w:rPr>
          <w:rFonts w:eastAsia="Calibri"/>
          <w:szCs w:val="30"/>
          <w:lang w:eastAsia="en-US"/>
        </w:rPr>
        <w:t>кодекса Республики Беларусь;</w:t>
      </w:r>
      <w:r>
        <w:rPr>
          <w:rFonts w:eastAsia="Calibri"/>
          <w:szCs w:val="30"/>
          <w:lang w:eastAsia="en-US"/>
        </w:rPr>
        <w:t xml:space="preserve"> </w:t>
      </w:r>
    </w:p>
    <w:p w14:paraId="35349A64" w14:textId="21593F10" w:rsidR="00C5659D" w:rsidRPr="00353292" w:rsidRDefault="00CE3A4A" w:rsidP="005338A4">
      <w:pPr>
        <w:jc w:val="both"/>
      </w:pPr>
      <w:r w:rsidRPr="00353292">
        <w:t>экскурсовод, гид-переводчик</w:t>
      </w:r>
      <w:r w:rsidR="00C5659D" w:rsidRPr="00353292">
        <w:rPr>
          <w:rFonts w:eastAsia="Calibri"/>
          <w:szCs w:val="30"/>
          <w:lang w:eastAsia="en-US"/>
        </w:rPr>
        <w:t xml:space="preserve"> привлечены к административной</w:t>
      </w:r>
      <w:r w:rsidR="00DD6971" w:rsidRPr="00353292">
        <w:rPr>
          <w:rFonts w:eastAsia="Calibri"/>
          <w:szCs w:val="30"/>
          <w:lang w:eastAsia="en-US"/>
        </w:rPr>
        <w:t xml:space="preserve"> </w:t>
      </w:r>
      <w:r w:rsidR="00C5659D" w:rsidRPr="00353292">
        <w:rPr>
          <w:rFonts w:eastAsia="Calibri"/>
          <w:szCs w:val="30"/>
          <w:lang w:eastAsia="en-US"/>
        </w:rPr>
        <w:t>ответственности за</w:t>
      </w:r>
      <w:r w:rsidR="007303E9" w:rsidRPr="00353292">
        <w:rPr>
          <w:rFonts w:eastAsia="Calibri"/>
          <w:szCs w:val="30"/>
          <w:lang w:eastAsia="en-US"/>
        </w:rPr>
        <w:t xml:space="preserve"> совершение правонарушений</w:t>
      </w:r>
      <w:r w:rsidR="00C5659D" w:rsidRPr="00353292">
        <w:rPr>
          <w:rFonts w:eastAsia="Calibri"/>
          <w:szCs w:val="30"/>
          <w:lang w:eastAsia="en-US"/>
        </w:rPr>
        <w:t>, предусмотренны</w:t>
      </w:r>
      <w:r w:rsidR="007303E9" w:rsidRPr="00353292">
        <w:rPr>
          <w:rFonts w:eastAsia="Calibri"/>
          <w:szCs w:val="30"/>
          <w:lang w:eastAsia="en-US"/>
        </w:rPr>
        <w:t>х</w:t>
      </w:r>
      <w:r w:rsidR="00C5659D" w:rsidRPr="00353292">
        <w:rPr>
          <w:rFonts w:eastAsia="Calibri"/>
          <w:szCs w:val="30"/>
          <w:lang w:eastAsia="en-US"/>
        </w:rPr>
        <w:t xml:space="preserve"> в статьях 19.8, 19.10, 19.11, 24.22 и 24.23 Кодекса Республики Беларусь об административных правонарушениях</w:t>
      </w:r>
      <w:r w:rsidR="00613E06" w:rsidRPr="00353292">
        <w:rPr>
          <w:rFonts w:eastAsia="Calibri"/>
          <w:szCs w:val="30"/>
          <w:lang w:eastAsia="en-US"/>
        </w:rPr>
        <w:t>, если не истек срок, указанный в абзаце третьем части</w:t>
      </w:r>
      <w:r w:rsidR="00184BAC" w:rsidRPr="00353292">
        <w:rPr>
          <w:rFonts w:eastAsia="Calibri"/>
          <w:szCs w:val="30"/>
          <w:lang w:eastAsia="en-US"/>
        </w:rPr>
        <w:t xml:space="preserve"> второй</w:t>
      </w:r>
      <w:r w:rsidR="00613E06" w:rsidRPr="00353292">
        <w:rPr>
          <w:rFonts w:eastAsia="Calibri"/>
          <w:szCs w:val="30"/>
          <w:lang w:eastAsia="en-US"/>
        </w:rPr>
        <w:t xml:space="preserve"> пункта 2 настоящего Положения</w:t>
      </w:r>
      <w:r w:rsidR="00C5659D" w:rsidRPr="00353292">
        <w:rPr>
          <w:rFonts w:eastAsia="Calibri"/>
          <w:szCs w:val="30"/>
          <w:lang w:eastAsia="en-US"/>
        </w:rPr>
        <w:t>;</w:t>
      </w:r>
    </w:p>
    <w:p w14:paraId="3E13BC7B" w14:textId="77777777" w:rsidR="00410E7E" w:rsidRPr="00353292" w:rsidRDefault="000A5868" w:rsidP="005338A4">
      <w:pPr>
        <w:jc w:val="both"/>
      </w:pPr>
      <w:r w:rsidRPr="00353292">
        <w:t>у</w:t>
      </w:r>
      <w:r w:rsidR="00801769" w:rsidRPr="00353292">
        <w:t>с</w:t>
      </w:r>
      <w:r w:rsidR="00E62197" w:rsidRPr="00353292">
        <w:t>тановлен факт грубого нарушения</w:t>
      </w:r>
      <w:r w:rsidR="00801769" w:rsidRPr="00353292">
        <w:t xml:space="preserve"> </w:t>
      </w:r>
      <w:r w:rsidR="00773F22" w:rsidRPr="00353292">
        <w:t>экскурсоводом, гидом-переводчиком профессиональны</w:t>
      </w:r>
      <w:r w:rsidR="00801769" w:rsidRPr="00353292">
        <w:t>х</w:t>
      </w:r>
      <w:r w:rsidR="00773F22" w:rsidRPr="00353292">
        <w:t xml:space="preserve"> </w:t>
      </w:r>
      <w:r w:rsidR="00801769" w:rsidRPr="00353292">
        <w:t>и этических требований, установленных</w:t>
      </w:r>
      <w:r w:rsidR="00773F22" w:rsidRPr="00353292">
        <w:t xml:space="preserve"> законодательством.</w:t>
      </w:r>
    </w:p>
    <w:p w14:paraId="16327F78" w14:textId="77777777" w:rsidR="007A7DF1" w:rsidRPr="00E62197" w:rsidRDefault="00410E7E" w:rsidP="005338A4">
      <w:pPr>
        <w:jc w:val="both"/>
        <w:rPr>
          <w:szCs w:val="30"/>
        </w:rPr>
      </w:pPr>
      <w:r>
        <w:t xml:space="preserve">Решение об аннулировании свидетельства по основаниям, предусмотренным в части первой настоящего пункта, </w:t>
      </w:r>
      <w:r w:rsidRPr="00A0714D">
        <w:t>оформляется приказом руководителя аттестующего органа</w:t>
      </w:r>
      <w:r w:rsidR="00CE3A4A">
        <w:t xml:space="preserve"> и вступает в силу со дня его </w:t>
      </w:r>
      <w:r w:rsidR="00CE3A4A" w:rsidRPr="00E62197">
        <w:rPr>
          <w:szCs w:val="30"/>
        </w:rPr>
        <w:t>принятия</w:t>
      </w:r>
      <w:r w:rsidR="00613E06" w:rsidRPr="00E62197">
        <w:rPr>
          <w:szCs w:val="30"/>
        </w:rPr>
        <w:t>, если иной срок не установлен в таком решении</w:t>
      </w:r>
      <w:r w:rsidRPr="00E62197">
        <w:rPr>
          <w:szCs w:val="30"/>
        </w:rPr>
        <w:t>.“;</w:t>
      </w:r>
    </w:p>
    <w:p w14:paraId="2A50EEB2" w14:textId="77777777" w:rsidR="00801769" w:rsidRDefault="00801769" w:rsidP="005338A4">
      <w:pPr>
        <w:keepNext/>
        <w:jc w:val="both"/>
      </w:pPr>
      <w:r>
        <w:t xml:space="preserve">в пункте 40: </w:t>
      </w:r>
    </w:p>
    <w:p w14:paraId="7DE1DCCE" w14:textId="77777777" w:rsidR="00046A8E" w:rsidRDefault="00801769" w:rsidP="005338A4">
      <w:pPr>
        <w:keepNext/>
        <w:jc w:val="both"/>
      </w:pPr>
      <w:r>
        <w:t xml:space="preserve">часть первую после </w:t>
      </w:r>
      <w:r w:rsidR="00FD0111">
        <w:t>а</w:t>
      </w:r>
      <w:r w:rsidR="00344D03">
        <w:t>бзаца второго дополнить абзацем</w:t>
      </w:r>
      <w:r>
        <w:t xml:space="preserve"> следующего содержания:</w:t>
      </w:r>
    </w:p>
    <w:p w14:paraId="5CE0C93D" w14:textId="610BD57C" w:rsidR="00D40F61" w:rsidRPr="00D40F61" w:rsidRDefault="00801769" w:rsidP="005338A4">
      <w:pPr>
        <w:jc w:val="both"/>
      </w:pPr>
      <w:proofErr w:type="gramStart"/>
      <w:r w:rsidRPr="00D40F61">
        <w:t>”</w:t>
      </w:r>
      <w:r>
        <w:t>экскурсоводом</w:t>
      </w:r>
      <w:proofErr w:type="gramEnd"/>
      <w:r>
        <w:t xml:space="preserve">, гидом-переводчиком нарушены профессиональные и этические требования, установленные законодательством, </w:t>
      </w:r>
      <w:r w:rsidR="001C6AFD">
        <w:t>при условии, что</w:t>
      </w:r>
      <w:r>
        <w:t xml:space="preserve"> данные нарушения не </w:t>
      </w:r>
      <w:r w:rsidR="00E96BF2">
        <w:t>являются грубым</w:t>
      </w:r>
      <w:r w:rsidR="00063C79">
        <w:t xml:space="preserve"> нарушени</w:t>
      </w:r>
      <w:r w:rsidR="00E96BF2">
        <w:t xml:space="preserve">ем </w:t>
      </w:r>
      <w:r w:rsidR="00E96BF2">
        <w:lastRenderedPageBreak/>
        <w:t>проф</w:t>
      </w:r>
      <w:r w:rsidR="00344D03">
        <w:t xml:space="preserve">ессиональных </w:t>
      </w:r>
      <w:r w:rsidR="00063C79">
        <w:t>и этических требований, установленных законодательством</w:t>
      </w:r>
      <w:r>
        <w:t>;</w:t>
      </w:r>
      <w:r w:rsidRPr="00D40F61">
        <w:t>“</w:t>
      </w:r>
      <w:r>
        <w:t>;</w:t>
      </w:r>
    </w:p>
    <w:p w14:paraId="3695137C" w14:textId="77777777" w:rsidR="00801769" w:rsidRPr="002F7FAF" w:rsidRDefault="00801769" w:rsidP="005338A4">
      <w:pPr>
        <w:jc w:val="both"/>
        <w:rPr>
          <w:spacing w:val="-4"/>
        </w:rPr>
      </w:pPr>
      <w:r w:rsidRPr="002F7FAF">
        <w:t>после части первой дополнить пункт</w:t>
      </w:r>
      <w:r w:rsidRPr="002F7FAF">
        <w:rPr>
          <w:spacing w:val="-4"/>
        </w:rPr>
        <w:t xml:space="preserve"> частью следующего содержания:</w:t>
      </w:r>
    </w:p>
    <w:p w14:paraId="10194C39" w14:textId="77777777" w:rsidR="00410E7E" w:rsidRDefault="00410E7E" w:rsidP="005338A4">
      <w:pPr>
        <w:jc w:val="both"/>
      </w:pPr>
      <w:proofErr w:type="gramStart"/>
      <w:r w:rsidRPr="00EA1FBC">
        <w:t>”Решение</w:t>
      </w:r>
      <w:proofErr w:type="gramEnd"/>
      <w:r w:rsidRPr="00EA1FBC">
        <w:t xml:space="preserve"> о приостановлении</w:t>
      </w:r>
      <w:r w:rsidRPr="00EA1FBC">
        <w:rPr>
          <w:spacing w:val="-4"/>
        </w:rPr>
        <w:t xml:space="preserve"> </w:t>
      </w:r>
      <w:r w:rsidRPr="00EA1FBC">
        <w:t>действия свидетельства</w:t>
      </w:r>
      <w:r w:rsidRPr="00EA1FBC">
        <w:rPr>
          <w:spacing w:val="-4"/>
        </w:rPr>
        <w:t xml:space="preserve"> </w:t>
      </w:r>
      <w:r w:rsidRPr="00EA1FBC">
        <w:t xml:space="preserve">по </w:t>
      </w:r>
      <w:r w:rsidRPr="00EA1FBC">
        <w:rPr>
          <w:spacing w:val="-4"/>
        </w:rPr>
        <w:t>основаниям,</w:t>
      </w:r>
      <w:r>
        <w:t xml:space="preserve"> предусмотренным в части первой настоящего пункта, </w:t>
      </w:r>
      <w:r w:rsidRPr="00A0714D">
        <w:t>оформляется приказом руководителя аттестующего органа</w:t>
      </w:r>
      <w:r w:rsidR="00CE3A4A">
        <w:t xml:space="preserve"> и вступает в силу со дня его принятия</w:t>
      </w:r>
      <w:r w:rsidR="00613E06">
        <w:t xml:space="preserve">, </w:t>
      </w:r>
      <w:r w:rsidR="00613E06" w:rsidRPr="00613E06">
        <w:t>если иной срок не установлен в таком решении</w:t>
      </w:r>
      <w:r>
        <w:t>.</w:t>
      </w:r>
      <w:r w:rsidRPr="00410E7E">
        <w:t>“</w:t>
      </w:r>
      <w:r>
        <w:t>;</w:t>
      </w:r>
    </w:p>
    <w:p w14:paraId="358DE7D2" w14:textId="77777777" w:rsidR="00E05A7B" w:rsidRPr="00E05A7B" w:rsidRDefault="00E05A7B" w:rsidP="005338A4">
      <w:pPr>
        <w:jc w:val="both"/>
      </w:pPr>
      <w:r>
        <w:t xml:space="preserve">в части второй пункта 41 </w:t>
      </w:r>
      <w:proofErr w:type="gramStart"/>
      <w:r>
        <w:t xml:space="preserve">слова </w:t>
      </w:r>
      <w:r w:rsidRPr="00E05A7B">
        <w:t>”</w:t>
      </w:r>
      <w:r>
        <w:t>решения</w:t>
      </w:r>
      <w:proofErr w:type="gramEnd"/>
      <w:r>
        <w:t xml:space="preserve"> руководителя</w:t>
      </w:r>
      <w:r w:rsidRPr="00E05A7B">
        <w:t>“</w:t>
      </w:r>
      <w:r>
        <w:t xml:space="preserve"> заменить словом </w:t>
      </w:r>
      <w:r w:rsidRPr="00E05A7B">
        <w:t>”</w:t>
      </w:r>
      <w:r>
        <w:t>уведомления</w:t>
      </w:r>
      <w:r w:rsidRPr="00E05A7B">
        <w:t>“</w:t>
      </w:r>
      <w:r>
        <w:t>;</w:t>
      </w:r>
    </w:p>
    <w:p w14:paraId="20033736" w14:textId="77777777" w:rsidR="00B346A0" w:rsidRDefault="00B346A0" w:rsidP="005338A4">
      <w:pPr>
        <w:jc w:val="both"/>
      </w:pPr>
      <w:r>
        <w:t>дополнить Положение пунктом 41</w:t>
      </w:r>
      <w:r w:rsidRPr="00B346A0">
        <w:rPr>
          <w:vertAlign w:val="superscript"/>
        </w:rPr>
        <w:t>1</w:t>
      </w:r>
      <w:r>
        <w:t xml:space="preserve"> следующего содержания:</w:t>
      </w:r>
    </w:p>
    <w:p w14:paraId="3669D6E1" w14:textId="11CC5602" w:rsidR="00B346A0" w:rsidRPr="00353292" w:rsidRDefault="00B346A0" w:rsidP="005338A4">
      <w:pPr>
        <w:jc w:val="both"/>
      </w:pPr>
      <w:r w:rsidRPr="00C41C75">
        <w:rPr>
          <w:color w:val="000000" w:themeColor="text1"/>
        </w:rPr>
        <w:t>”</w:t>
      </w:r>
      <w:r w:rsidR="00265F00" w:rsidRPr="00757FA5">
        <w:rPr>
          <w:spacing w:val="-6"/>
        </w:rPr>
        <w:t>41</w:t>
      </w:r>
      <w:r w:rsidR="00265F00" w:rsidRPr="00757FA5">
        <w:rPr>
          <w:spacing w:val="-6"/>
          <w:vertAlign w:val="superscript"/>
        </w:rPr>
        <w:t>1</w:t>
      </w:r>
      <w:r w:rsidR="00265F00">
        <w:rPr>
          <w:spacing w:val="-6"/>
        </w:rPr>
        <w:t>. </w:t>
      </w:r>
      <w:r w:rsidR="00265F00" w:rsidRPr="00353292">
        <w:t>По истечении срока, на который приостановлено действие свидетельства, экскурсоводу, гид</w:t>
      </w:r>
      <w:r w:rsidR="002B2032" w:rsidRPr="00353292">
        <w:t>у</w:t>
      </w:r>
      <w:r w:rsidR="00265F00" w:rsidRPr="00353292">
        <w:t>-переводчику выда</w:t>
      </w:r>
      <w:r w:rsidR="00AD7A91">
        <w:t>ю</w:t>
      </w:r>
      <w:r w:rsidR="00265F00" w:rsidRPr="00353292">
        <w:t>тся свидетельство, действие которого было приостановлено, а также бейдж и перечень тем экскурсий либо их дубликаты</w:t>
      </w:r>
      <w:r w:rsidRPr="00353292">
        <w:rPr>
          <w:rStyle w:val="word-wrapper"/>
          <w:szCs w:val="30"/>
          <w:shd w:val="clear" w:color="auto" w:fill="FFFFFF"/>
        </w:rPr>
        <w:t>.</w:t>
      </w:r>
      <w:r w:rsidRPr="00353292">
        <w:t>“;</w:t>
      </w:r>
    </w:p>
    <w:p w14:paraId="15653B6D" w14:textId="77777777" w:rsidR="00023154" w:rsidRDefault="00F514C0" w:rsidP="005338A4">
      <w:pPr>
        <w:jc w:val="both"/>
      </w:pPr>
      <w:r>
        <w:t>в пункте 42</w:t>
      </w:r>
      <w:r w:rsidR="00023154">
        <w:t>:</w:t>
      </w:r>
      <w:r>
        <w:t xml:space="preserve"> </w:t>
      </w:r>
    </w:p>
    <w:p w14:paraId="67A57539" w14:textId="77777777" w:rsidR="00023154" w:rsidRPr="00C41C75" w:rsidRDefault="00F514C0" w:rsidP="005338A4">
      <w:pPr>
        <w:jc w:val="both"/>
      </w:pPr>
      <w:proofErr w:type="gramStart"/>
      <w:r w:rsidRPr="00C41C75">
        <w:t>слова ”</w:t>
      </w:r>
      <w:r w:rsidR="00C41C75" w:rsidRPr="00C41C75">
        <w:t>у</w:t>
      </w:r>
      <w:proofErr w:type="gramEnd"/>
      <w:r w:rsidR="00C41C75" w:rsidRPr="00C41C75">
        <w:t xml:space="preserve"> которых </w:t>
      </w:r>
      <w:r w:rsidRPr="00C41C75">
        <w:t xml:space="preserve">в соответствии с пунктом 39 настоящего </w:t>
      </w:r>
      <w:r w:rsidRPr="00C41C75">
        <w:rPr>
          <w:spacing w:val="-6"/>
        </w:rPr>
        <w:t>Положения аннулировано свидетельство,“ заменить словами ”</w:t>
      </w:r>
      <w:r w:rsidR="00C41C75" w:rsidRPr="00C41C75">
        <w:rPr>
          <w:spacing w:val="-6"/>
        </w:rPr>
        <w:t>свидетельство</w:t>
      </w:r>
      <w:r w:rsidR="00C41C75">
        <w:t xml:space="preserve"> которых</w:t>
      </w:r>
      <w:r w:rsidR="00C41C75" w:rsidRPr="00C41C75">
        <w:t xml:space="preserve"> </w:t>
      </w:r>
      <w:r w:rsidRPr="00C41C75">
        <w:t>аннулировано по основаниям, предусмотренным в абзацах втором – четвертом части первой пункта 39 настоящего Положения,“</w:t>
      </w:r>
      <w:r w:rsidR="00C41C75">
        <w:t>;</w:t>
      </w:r>
    </w:p>
    <w:p w14:paraId="518F077D" w14:textId="77777777" w:rsidR="00023154" w:rsidRDefault="00023154" w:rsidP="005338A4">
      <w:pPr>
        <w:jc w:val="both"/>
      </w:pPr>
      <w:r>
        <w:t>дополнить пункт частью следующего содержания:</w:t>
      </w:r>
    </w:p>
    <w:p w14:paraId="57D271F3" w14:textId="0595337A" w:rsidR="006A6CDD" w:rsidRPr="006A6CDD" w:rsidRDefault="006A6CDD" w:rsidP="005338A4">
      <w:pPr>
        <w:jc w:val="both"/>
      </w:pPr>
      <w:proofErr w:type="gramStart"/>
      <w:r w:rsidRPr="006A6CDD">
        <w:rPr>
          <w:spacing w:val="-6"/>
        </w:rPr>
        <w:t>”Экскурсовод</w:t>
      </w:r>
      <w:proofErr w:type="gramEnd"/>
      <w:r w:rsidRPr="006A6CDD">
        <w:rPr>
          <w:spacing w:val="-6"/>
        </w:rPr>
        <w:t>, гид-переводчик, свидетельство которых аннулировано</w:t>
      </w:r>
      <w:r w:rsidRPr="006A6CDD">
        <w:t xml:space="preserve"> по основаниям, предусмотренным в абзацах шестом и седьмом части первой пункта 39 настоящего Положения, вправе пройти аттестацию по истечении сроков, указанных в абзацах третьем и четвертом части второй пункта 2 настоящего Положения.“;</w:t>
      </w:r>
    </w:p>
    <w:p w14:paraId="008C8445" w14:textId="77777777" w:rsidR="00023154" w:rsidRDefault="00613E06" w:rsidP="005338A4">
      <w:pPr>
        <w:jc w:val="both"/>
      </w:pPr>
      <w:r>
        <w:t>часть первую пункта</w:t>
      </w:r>
      <w:r w:rsidR="00DB3738">
        <w:t xml:space="preserve"> 43</w:t>
      </w:r>
      <w:r>
        <w:t xml:space="preserve"> д</w:t>
      </w:r>
      <w:r w:rsidR="00023154">
        <w:t>ополнить абзацем следующего содержания:</w:t>
      </w:r>
    </w:p>
    <w:p w14:paraId="29BB0357" w14:textId="77777777" w:rsidR="00E21A9A" w:rsidRPr="00E21A9A" w:rsidRDefault="00023154" w:rsidP="005338A4">
      <w:pPr>
        <w:jc w:val="both"/>
      </w:pPr>
      <w:proofErr w:type="gramStart"/>
      <w:r w:rsidRPr="00023154">
        <w:t>”</w:t>
      </w:r>
      <w:r>
        <w:t>при</w:t>
      </w:r>
      <w:proofErr w:type="gramEnd"/>
      <w:r>
        <w:t xml:space="preserve"> аннулировании свидетельства </w:t>
      </w:r>
      <w:r w:rsidR="00B82E20">
        <w:t>в соответствии с решением</w:t>
      </w:r>
      <w:r>
        <w:t xml:space="preserve"> руководителя аттестующего органа</w:t>
      </w:r>
      <w:r w:rsidR="00B75FFD">
        <w:t>, принятым</w:t>
      </w:r>
      <w:r w:rsidR="00B82E20">
        <w:t xml:space="preserve"> </w:t>
      </w:r>
      <w:r w:rsidR="00B75FFD">
        <w:t xml:space="preserve">по основаниям, предусмотренным </w:t>
      </w:r>
      <w:r w:rsidR="00B82E20">
        <w:t>в части первой пункта 39 настоящего Положения.</w:t>
      </w:r>
      <w:r w:rsidRPr="00397094">
        <w:t>“</w:t>
      </w:r>
      <w:r w:rsidR="00E21A9A">
        <w:t>;</w:t>
      </w:r>
    </w:p>
    <w:p w14:paraId="067BE3E5" w14:textId="40900AB0" w:rsidR="00613E06" w:rsidRDefault="00613E06" w:rsidP="005338A4">
      <w:pPr>
        <w:jc w:val="both"/>
      </w:pPr>
      <w:r>
        <w:t>приложение 4</w:t>
      </w:r>
      <w:r w:rsidR="000C3825" w:rsidRPr="000C3825">
        <w:t xml:space="preserve"> </w:t>
      </w:r>
      <w:r w:rsidR="000C3825">
        <w:t>к этому Положению</w:t>
      </w:r>
      <w:r>
        <w:t xml:space="preserve"> изложить в новой редакции (прилагается);</w:t>
      </w:r>
    </w:p>
    <w:p w14:paraId="59E28B83" w14:textId="488E1C26" w:rsidR="00F37713" w:rsidRPr="0084033F" w:rsidRDefault="00F37713" w:rsidP="005338A4">
      <w:pPr>
        <w:jc w:val="both"/>
      </w:pPr>
      <w:r>
        <w:t xml:space="preserve">приложение 5 </w:t>
      </w:r>
      <w:r w:rsidR="000C3825" w:rsidRPr="000C3825">
        <w:t xml:space="preserve">к этому Положению </w:t>
      </w:r>
      <w:r>
        <w:t>изложить в новой редакции (прилагается);</w:t>
      </w:r>
    </w:p>
    <w:p w14:paraId="630F1570" w14:textId="48557BDB" w:rsidR="00E067BE" w:rsidRPr="00D665B8" w:rsidRDefault="000C3825" w:rsidP="005338A4">
      <w:pPr>
        <w:jc w:val="both"/>
      </w:pPr>
      <w:r>
        <w:t>3</w:t>
      </w:r>
      <w:r w:rsidR="008077DC">
        <w:t>.2. </w:t>
      </w:r>
      <w:r w:rsidR="008B2994">
        <w:t>пункт 5 Положения</w:t>
      </w:r>
      <w:r w:rsidR="00E067BE">
        <w:t xml:space="preserve"> о </w:t>
      </w:r>
      <w:r w:rsidR="00E067BE" w:rsidRPr="007B152D">
        <w:t>порядке формирования и ведения Национального реестра экскурсоводов и гидов-переводчиков Республики Беларусь</w:t>
      </w:r>
      <w:r w:rsidR="00E067BE">
        <w:t>, ут</w:t>
      </w:r>
      <w:r w:rsidR="008B2994">
        <w:t>вержденного этим постановлением, дополнить частями</w:t>
      </w:r>
      <w:r w:rsidR="00E067BE" w:rsidRPr="00D665B8">
        <w:t xml:space="preserve"> следующего содержания:</w:t>
      </w:r>
    </w:p>
    <w:p w14:paraId="54B660F9" w14:textId="77777777" w:rsidR="00AC1280" w:rsidRPr="00AC1280" w:rsidRDefault="00E067BE" w:rsidP="005338A4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AC1280">
        <w:t>”</w:t>
      </w:r>
      <w:r w:rsidR="00AC1280" w:rsidRPr="00AC1280">
        <w:rPr>
          <w:szCs w:val="30"/>
        </w:rPr>
        <w:t>Аттестующий</w:t>
      </w:r>
      <w:proofErr w:type="gramEnd"/>
      <w:r w:rsidR="00AC1280" w:rsidRPr="00AC1280">
        <w:rPr>
          <w:szCs w:val="30"/>
        </w:rPr>
        <w:t xml:space="preserve"> орган исключает из открытой части Национального реестра информацию об экскурсоводах, гидах-переводчиках в случаях:</w:t>
      </w:r>
    </w:p>
    <w:p w14:paraId="73B310E3" w14:textId="2A469DFF" w:rsidR="00AC1280" w:rsidRPr="00AC1280" w:rsidRDefault="00AC1280" w:rsidP="005338A4">
      <w:pPr>
        <w:autoSpaceDE w:val="0"/>
        <w:autoSpaceDN w:val="0"/>
        <w:adjustRightInd w:val="0"/>
        <w:jc w:val="both"/>
        <w:rPr>
          <w:szCs w:val="30"/>
        </w:rPr>
      </w:pPr>
      <w:r w:rsidRPr="00AC1280">
        <w:rPr>
          <w:szCs w:val="30"/>
        </w:rPr>
        <w:t xml:space="preserve">принятия руководителем аттестующего органа решения о приостановлении </w:t>
      </w:r>
      <w:r>
        <w:rPr>
          <w:szCs w:val="30"/>
        </w:rPr>
        <w:t>д</w:t>
      </w:r>
      <w:r w:rsidRPr="00AC1280">
        <w:rPr>
          <w:szCs w:val="30"/>
        </w:rPr>
        <w:t>ействия</w:t>
      </w:r>
      <w:r>
        <w:rPr>
          <w:szCs w:val="30"/>
        </w:rPr>
        <w:t xml:space="preserve"> свидетельства</w:t>
      </w:r>
      <w:r w:rsidRPr="00AC1280">
        <w:rPr>
          <w:szCs w:val="30"/>
        </w:rPr>
        <w:t>;</w:t>
      </w:r>
    </w:p>
    <w:p w14:paraId="379BCBE7" w14:textId="77777777" w:rsidR="00AC1280" w:rsidRPr="00AC1280" w:rsidRDefault="00AC1280" w:rsidP="005338A4">
      <w:pPr>
        <w:autoSpaceDE w:val="0"/>
        <w:autoSpaceDN w:val="0"/>
        <w:adjustRightInd w:val="0"/>
        <w:jc w:val="both"/>
        <w:rPr>
          <w:szCs w:val="30"/>
        </w:rPr>
      </w:pPr>
      <w:r w:rsidRPr="00AC1280">
        <w:rPr>
          <w:szCs w:val="30"/>
        </w:rPr>
        <w:t>прекращения действия свидетельства.</w:t>
      </w:r>
    </w:p>
    <w:p w14:paraId="6EEA2512" w14:textId="05A2E34D" w:rsidR="004E571B" w:rsidRPr="00E512F1" w:rsidRDefault="00AC1280" w:rsidP="005338A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C1280">
        <w:rPr>
          <w:color w:val="000000"/>
          <w:szCs w:val="30"/>
        </w:rPr>
        <w:lastRenderedPageBreak/>
        <w:t xml:space="preserve">Аттестующий орган восстанавливает в открытой части Национального реестра данные об экскурсоводах, гидах-переводчиках, у которых было приостановлено действие свидетельств, в течение пяти рабочих дней со дня выдачи этим экскурсоводам, гидам-переводчикам свидетельств, действие которых было приостановлено, а также бейджей экскурсоводов, гидов-переводчиков и перечней тем экскурсий, </w:t>
      </w:r>
      <w:r w:rsidRPr="00AC1280">
        <w:rPr>
          <w:rStyle w:val="word-wrapper"/>
          <w:color w:val="000000"/>
          <w:szCs w:val="30"/>
          <w:shd w:val="clear" w:color="auto" w:fill="FFFFFF"/>
        </w:rPr>
        <w:t>по которым пройдена аттестация, либо их дубликатов.</w:t>
      </w:r>
      <w:r w:rsidR="008B2994" w:rsidRPr="00AC1280">
        <w:t>“.</w:t>
      </w:r>
    </w:p>
    <w:p w14:paraId="279D20AC" w14:textId="6CC59AF3" w:rsidR="0042546B" w:rsidRDefault="000C3825" w:rsidP="005338A4">
      <w:pPr>
        <w:jc w:val="both"/>
      </w:pPr>
      <w:r>
        <w:t>4</w:t>
      </w:r>
      <w:r w:rsidR="00834E33">
        <w:t>. </w:t>
      </w:r>
      <w:r w:rsidR="00E13989">
        <w:t xml:space="preserve">В Положении </w:t>
      </w:r>
      <w:r w:rsidR="00E13989" w:rsidRPr="007B152D">
        <w:t>о порядке и условиях создания и функционирования туристических информационных центров, а также их учета</w:t>
      </w:r>
      <w:r w:rsidR="00E13989">
        <w:t>, утвержденном постановлением Совета Министров Республики Беларусь от 7 декабря 2022 г. № 839:</w:t>
      </w:r>
    </w:p>
    <w:p w14:paraId="69A11687" w14:textId="77777777" w:rsidR="000C3825" w:rsidRDefault="000C3825" w:rsidP="005338A4">
      <w:pPr>
        <w:jc w:val="both"/>
      </w:pPr>
      <w:r w:rsidRPr="000C3825">
        <w:t xml:space="preserve">в части второй пункта 7 </w:t>
      </w:r>
      <w:proofErr w:type="gramStart"/>
      <w:r w:rsidRPr="000C3825">
        <w:t>слова ”специфики</w:t>
      </w:r>
      <w:proofErr w:type="gramEnd"/>
      <w:r w:rsidRPr="000C3825">
        <w:t xml:space="preserve"> деятельности“ заменить словами ”задач и функций“;</w:t>
      </w:r>
    </w:p>
    <w:p w14:paraId="51FB2726" w14:textId="77777777" w:rsidR="00A55075" w:rsidRDefault="00A55075" w:rsidP="005338A4">
      <w:pPr>
        <w:jc w:val="both"/>
      </w:pPr>
      <w:r>
        <w:t xml:space="preserve">в </w:t>
      </w:r>
      <w:r w:rsidR="001922DB">
        <w:t>пункт</w:t>
      </w:r>
      <w:r>
        <w:t>е</w:t>
      </w:r>
      <w:r w:rsidR="001922DB">
        <w:t xml:space="preserve"> 10</w:t>
      </w:r>
      <w:r>
        <w:t>:</w:t>
      </w:r>
      <w:r w:rsidR="001922DB">
        <w:t xml:space="preserve"> </w:t>
      </w:r>
    </w:p>
    <w:p w14:paraId="2B19AD47" w14:textId="3404044C" w:rsidR="00A55075" w:rsidRDefault="00997036" w:rsidP="005338A4">
      <w:pPr>
        <w:jc w:val="both"/>
      </w:pPr>
      <w:r>
        <w:t>п</w:t>
      </w:r>
      <w:r w:rsidR="00A55075">
        <w:t xml:space="preserve">осле </w:t>
      </w:r>
      <w:proofErr w:type="gramStart"/>
      <w:r w:rsidR="00A55075">
        <w:t xml:space="preserve">слов </w:t>
      </w:r>
      <w:r w:rsidR="00A55075" w:rsidRPr="00A55075">
        <w:t>”</w:t>
      </w:r>
      <w:r w:rsidR="00A55075">
        <w:t>физических</w:t>
      </w:r>
      <w:proofErr w:type="gramEnd"/>
      <w:r w:rsidR="00A55075">
        <w:t xml:space="preserve"> лиц</w:t>
      </w:r>
      <w:r w:rsidR="00A55075" w:rsidRPr="00A55075">
        <w:t>“</w:t>
      </w:r>
      <w:r w:rsidR="00A55075">
        <w:t xml:space="preserve"> дополнить</w:t>
      </w:r>
      <w:r w:rsidR="000C3825">
        <w:t xml:space="preserve"> пункт</w:t>
      </w:r>
      <w:r>
        <w:t xml:space="preserve"> </w:t>
      </w:r>
      <w:r w:rsidR="00A55075">
        <w:t xml:space="preserve">словами </w:t>
      </w:r>
      <w:r w:rsidR="000C3825">
        <w:t>”</w:t>
      </w:r>
      <w:r w:rsidR="00A55075">
        <w:t>(далее – посетители)</w:t>
      </w:r>
      <w:r w:rsidR="000C3825">
        <w:t>“</w:t>
      </w:r>
      <w:r w:rsidR="00A55075">
        <w:t>;</w:t>
      </w:r>
    </w:p>
    <w:p w14:paraId="131959C8" w14:textId="77777777" w:rsidR="00275E98" w:rsidRDefault="001922DB" w:rsidP="005338A4">
      <w:pPr>
        <w:jc w:val="both"/>
      </w:pPr>
      <w:r>
        <w:t>дополнить</w:t>
      </w:r>
      <w:r w:rsidR="00997036">
        <w:t xml:space="preserve"> пункт</w:t>
      </w:r>
      <w:r>
        <w:t xml:space="preserve"> частями следующего содержания:</w:t>
      </w:r>
    </w:p>
    <w:p w14:paraId="4E961117" w14:textId="77777777" w:rsidR="00A02A52" w:rsidRDefault="001922DB" w:rsidP="005338A4">
      <w:pPr>
        <w:jc w:val="both"/>
      </w:pPr>
      <w:proofErr w:type="gramStart"/>
      <w:r w:rsidRPr="00A55075">
        <w:t>”</w:t>
      </w:r>
      <w:r w:rsidR="00A55075">
        <w:t>ТИЦ</w:t>
      </w:r>
      <w:proofErr w:type="gramEnd"/>
      <w:r w:rsidR="00A55075">
        <w:t xml:space="preserve"> вед</w:t>
      </w:r>
      <w:r w:rsidR="00AC7C68">
        <w:t>у</w:t>
      </w:r>
      <w:r w:rsidR="00A55075">
        <w:t xml:space="preserve">тся журнал учета посетителей ТИЦ </w:t>
      </w:r>
      <w:r w:rsidR="00A91F25">
        <w:t>по форме согласно приложению 3 и журнал учета мероприятий</w:t>
      </w:r>
      <w:r w:rsidR="008F3ED8">
        <w:t>, проводимых</w:t>
      </w:r>
      <w:r w:rsidR="00A91F25">
        <w:t xml:space="preserve"> </w:t>
      </w:r>
      <w:r w:rsidR="008E16BF">
        <w:t>Т</w:t>
      </w:r>
      <w:r w:rsidR="00A91F25">
        <w:t>ИЦ</w:t>
      </w:r>
      <w:r w:rsidR="008F3ED8">
        <w:t>,</w:t>
      </w:r>
      <w:r w:rsidR="00A91F25">
        <w:t xml:space="preserve"> по форме согласно приложению 4.</w:t>
      </w:r>
    </w:p>
    <w:p w14:paraId="6E1A8B79" w14:textId="77777777" w:rsidR="001922DB" w:rsidRDefault="00AC7C68" w:rsidP="005338A4">
      <w:pPr>
        <w:jc w:val="both"/>
      </w:pPr>
      <w:r w:rsidRPr="00E21A9A">
        <w:t xml:space="preserve">Журнал учета посетителей </w:t>
      </w:r>
      <w:r w:rsidR="008E16BF" w:rsidRPr="00E21A9A">
        <w:t>ТИЦ и журнал учета мероприятий</w:t>
      </w:r>
      <w:r w:rsidR="008F3ED8" w:rsidRPr="00E21A9A">
        <w:t>, проводимых</w:t>
      </w:r>
      <w:r w:rsidR="008E16BF" w:rsidRPr="00E21A9A">
        <w:t xml:space="preserve"> </w:t>
      </w:r>
      <w:r w:rsidRPr="00E21A9A">
        <w:t>ТИЦ</w:t>
      </w:r>
      <w:r w:rsidR="008F3ED8" w:rsidRPr="00E21A9A">
        <w:t>,</w:t>
      </w:r>
      <w:r w:rsidRPr="00E21A9A">
        <w:t xml:space="preserve"> ведутся </w:t>
      </w:r>
      <w:r w:rsidR="008E16BF" w:rsidRPr="00E21A9A">
        <w:t>е</w:t>
      </w:r>
      <w:r w:rsidRPr="00E21A9A">
        <w:t>жегод</w:t>
      </w:r>
      <w:r w:rsidR="008E16BF" w:rsidRPr="00E21A9A">
        <w:t>но в электронном виде</w:t>
      </w:r>
      <w:r w:rsidR="00B77CD0" w:rsidRPr="00E21A9A">
        <w:t xml:space="preserve"> лицом, назначенным в соответствии с приказом </w:t>
      </w:r>
      <w:r w:rsidR="00A24E21">
        <w:t>директора</w:t>
      </w:r>
      <w:r w:rsidR="00B77CD0" w:rsidRPr="00E21A9A">
        <w:t xml:space="preserve"> ТИЦ</w:t>
      </w:r>
      <w:r w:rsidR="008E16BF" w:rsidRPr="00E21A9A">
        <w:t xml:space="preserve">. </w:t>
      </w:r>
      <w:r w:rsidRPr="00E21A9A">
        <w:t>В течение десяти рабочих дней после окончания календарного года данные журналы выводятся на бумажный носитель для утверждения директором ТИЦ.</w:t>
      </w:r>
      <w:r w:rsidR="001922DB" w:rsidRPr="00E21A9A">
        <w:t>“;</w:t>
      </w:r>
    </w:p>
    <w:p w14:paraId="0B65A549" w14:textId="1925A4CA" w:rsidR="00E512F1" w:rsidRPr="00E512F1" w:rsidRDefault="00E512F1" w:rsidP="005338A4">
      <w:pPr>
        <w:jc w:val="both"/>
        <w:rPr>
          <w:color w:val="000000" w:themeColor="text1"/>
        </w:rPr>
      </w:pPr>
      <w:r w:rsidRPr="00E512F1">
        <w:rPr>
          <w:color w:val="000000" w:themeColor="text1"/>
        </w:rPr>
        <w:t>пункт 1 приложения 1</w:t>
      </w:r>
      <w:r w:rsidR="000C3825">
        <w:rPr>
          <w:color w:val="000000" w:themeColor="text1"/>
        </w:rPr>
        <w:t xml:space="preserve"> к этому Положению</w:t>
      </w:r>
      <w:r w:rsidRPr="00E512F1">
        <w:rPr>
          <w:color w:val="000000" w:themeColor="text1"/>
        </w:rPr>
        <w:t xml:space="preserve"> изложить в следующей редакции:</w:t>
      </w:r>
    </w:p>
    <w:p w14:paraId="55828C9A" w14:textId="47E4900F" w:rsidR="00E512F1" w:rsidRPr="0048401B" w:rsidRDefault="00E512F1" w:rsidP="005338A4">
      <w:pPr>
        <w:jc w:val="both"/>
        <w:rPr>
          <w:color w:val="000000" w:themeColor="text1"/>
          <w:spacing w:val="-4"/>
        </w:rPr>
      </w:pPr>
      <w:r w:rsidRPr="00E512F1">
        <w:rPr>
          <w:color w:val="000000" w:themeColor="text1"/>
        </w:rPr>
        <w:t>”</w:t>
      </w:r>
      <w:r w:rsidRPr="00E512F1">
        <w:rPr>
          <w:rStyle w:val="word-wrapper"/>
          <w:color w:val="000000" w:themeColor="text1"/>
          <w:szCs w:val="30"/>
          <w:shd w:val="clear" w:color="auto" w:fill="FFFFFF"/>
        </w:rPr>
        <w:t>1.</w:t>
      </w:r>
      <w:r>
        <w:rPr>
          <w:rStyle w:val="word-wrapper"/>
          <w:color w:val="000000" w:themeColor="text1"/>
          <w:szCs w:val="30"/>
          <w:shd w:val="clear" w:color="auto" w:fill="FFFFFF"/>
        </w:rPr>
        <w:t> </w:t>
      </w:r>
      <w:r w:rsidRPr="00E512F1">
        <w:rPr>
          <w:rStyle w:val="word-wrapper"/>
          <w:color w:val="000000" w:themeColor="text1"/>
          <w:szCs w:val="30"/>
          <w:shd w:val="clear" w:color="auto" w:fill="FFFFFF"/>
        </w:rPr>
        <w:t>Для ТИЦ</w:t>
      </w:r>
      <w:r w:rsidR="00C75618">
        <w:rPr>
          <w:rStyle w:val="word-wrapper"/>
          <w:color w:val="000000" w:themeColor="text1"/>
          <w:szCs w:val="30"/>
          <w:shd w:val="clear" w:color="auto" w:fill="FFFFFF"/>
        </w:rPr>
        <w:t>, расположенных</w:t>
      </w:r>
      <w:r>
        <w:rPr>
          <w:rStyle w:val="word-wrapper"/>
          <w:color w:val="000000" w:themeColor="text1"/>
          <w:szCs w:val="30"/>
          <w:shd w:val="clear" w:color="auto" w:fill="FFFFFF"/>
        </w:rPr>
        <w:t xml:space="preserve"> в</w:t>
      </w:r>
      <w:r w:rsidRPr="00E512F1">
        <w:rPr>
          <w:rStyle w:val="word-wrapper"/>
          <w:color w:val="000000" w:themeColor="text1"/>
          <w:szCs w:val="30"/>
          <w:shd w:val="clear" w:color="auto" w:fill="FFFFFF"/>
        </w:rPr>
        <w:t xml:space="preserve"> </w:t>
      </w:r>
      <w:proofErr w:type="spellStart"/>
      <w:r w:rsidRPr="00E512F1">
        <w:rPr>
          <w:rStyle w:val="word-wrapper"/>
          <w:color w:val="000000" w:themeColor="text1"/>
          <w:szCs w:val="30"/>
          <w:shd w:val="clear" w:color="auto" w:fill="FFFFFF"/>
        </w:rPr>
        <w:t>г.</w:t>
      </w:r>
      <w:r>
        <w:rPr>
          <w:rStyle w:val="word-wrapper"/>
          <w:color w:val="000000" w:themeColor="text1"/>
          <w:szCs w:val="30"/>
          <w:shd w:val="clear" w:color="auto" w:fill="FFFFFF"/>
        </w:rPr>
        <w:t>Минске</w:t>
      </w:r>
      <w:proofErr w:type="spellEnd"/>
      <w:r w:rsidRPr="00E512F1">
        <w:rPr>
          <w:rStyle w:val="word-wrapper"/>
          <w:color w:val="000000" w:themeColor="text1"/>
          <w:szCs w:val="30"/>
          <w:shd w:val="clear" w:color="auto" w:fill="FFFFFF"/>
        </w:rPr>
        <w:t xml:space="preserve"> и других </w:t>
      </w:r>
      <w:r w:rsidRPr="0048401B">
        <w:rPr>
          <w:rStyle w:val="word-wrapper"/>
          <w:color w:val="000000" w:themeColor="text1"/>
          <w:szCs w:val="30"/>
          <w:shd w:val="clear" w:color="auto" w:fill="FFFFFF"/>
        </w:rPr>
        <w:t>административных центрах областей</w:t>
      </w:r>
      <w:r w:rsidR="0048401B" w:rsidRPr="00434390">
        <w:rPr>
          <w:rStyle w:val="word-wrapper"/>
          <w:color w:val="000000" w:themeColor="text1"/>
          <w:szCs w:val="30"/>
          <w:shd w:val="clear" w:color="auto" w:fill="FFFFFF"/>
        </w:rPr>
        <w:t>,</w:t>
      </w:r>
      <w:r w:rsidRPr="00434390">
        <w:rPr>
          <w:rStyle w:val="word-wrapper"/>
          <w:color w:val="000000" w:themeColor="text1"/>
          <w:szCs w:val="30"/>
          <w:shd w:val="clear" w:color="auto" w:fill="FFFFFF"/>
        </w:rPr>
        <w:t xml:space="preserve"> –</w:t>
      </w:r>
      <w:r w:rsidRPr="0048401B">
        <w:rPr>
          <w:rStyle w:val="word-wrapper"/>
          <w:color w:val="000000" w:themeColor="text1"/>
          <w:spacing w:val="-4"/>
          <w:szCs w:val="30"/>
          <w:shd w:val="clear" w:color="auto" w:fill="FFFFFF"/>
        </w:rPr>
        <w:t xml:space="preserve"> </w:t>
      </w:r>
      <w:r w:rsidRPr="0048401B">
        <w:rPr>
          <w:rStyle w:val="word-wrapper"/>
          <w:color w:val="000000" w:themeColor="text1"/>
          <w:szCs w:val="30"/>
          <w:shd w:val="clear" w:color="auto" w:fill="FFFFFF"/>
        </w:rPr>
        <w:t>не более</w:t>
      </w:r>
      <w:r w:rsidRPr="0048401B">
        <w:rPr>
          <w:rStyle w:val="word-wrapper"/>
          <w:color w:val="000000" w:themeColor="text1"/>
          <w:spacing w:val="-4"/>
          <w:szCs w:val="30"/>
          <w:shd w:val="clear" w:color="auto" w:fill="FFFFFF"/>
        </w:rPr>
        <w:t xml:space="preserve"> </w:t>
      </w:r>
      <w:r w:rsidRPr="0048401B">
        <w:rPr>
          <w:rStyle w:val="word-wrapper"/>
          <w:color w:val="000000" w:themeColor="text1"/>
          <w:szCs w:val="30"/>
          <w:shd w:val="clear" w:color="auto" w:fill="FFFFFF"/>
        </w:rPr>
        <w:t>девяти</w:t>
      </w:r>
      <w:r w:rsidRPr="0048401B">
        <w:rPr>
          <w:rStyle w:val="word-wrapper"/>
          <w:color w:val="000000" w:themeColor="text1"/>
          <w:spacing w:val="-4"/>
          <w:szCs w:val="30"/>
          <w:shd w:val="clear" w:color="auto" w:fill="FFFFFF"/>
        </w:rPr>
        <w:t xml:space="preserve"> </w:t>
      </w:r>
      <w:r w:rsidRPr="00434390">
        <w:rPr>
          <w:rStyle w:val="word-wrapper"/>
          <w:color w:val="000000" w:themeColor="text1"/>
          <w:szCs w:val="30"/>
          <w:shd w:val="clear" w:color="auto" w:fill="FFFFFF"/>
        </w:rPr>
        <w:t>штатных</w:t>
      </w:r>
      <w:r w:rsidRPr="0048401B">
        <w:rPr>
          <w:rStyle w:val="word-wrapper"/>
          <w:color w:val="000000" w:themeColor="text1"/>
          <w:spacing w:val="-4"/>
          <w:szCs w:val="30"/>
          <w:shd w:val="clear" w:color="auto" w:fill="FFFFFF"/>
        </w:rPr>
        <w:t xml:space="preserve"> </w:t>
      </w:r>
      <w:r w:rsidRPr="00434390">
        <w:rPr>
          <w:rStyle w:val="word-wrapper"/>
          <w:color w:val="000000" w:themeColor="text1"/>
          <w:szCs w:val="30"/>
          <w:shd w:val="clear" w:color="auto" w:fill="FFFFFF"/>
        </w:rPr>
        <w:t>единиц</w:t>
      </w:r>
      <w:r w:rsidRPr="0048401B">
        <w:rPr>
          <w:rStyle w:val="word-wrapper"/>
          <w:color w:val="000000" w:themeColor="text1"/>
          <w:spacing w:val="-4"/>
          <w:szCs w:val="30"/>
          <w:shd w:val="clear" w:color="auto" w:fill="FFFFFF"/>
        </w:rPr>
        <w:t>.</w:t>
      </w:r>
      <w:r w:rsidRPr="0048401B">
        <w:rPr>
          <w:color w:val="000000" w:themeColor="text1"/>
          <w:spacing w:val="-4"/>
        </w:rPr>
        <w:t>“;</w:t>
      </w:r>
    </w:p>
    <w:p w14:paraId="0C58DACC" w14:textId="77777777" w:rsidR="004F7BF6" w:rsidRDefault="001922DB" w:rsidP="005338A4">
      <w:pPr>
        <w:jc w:val="both"/>
      </w:pPr>
      <w:r>
        <w:t>дополнить Положение приложени</w:t>
      </w:r>
      <w:r w:rsidR="00AC7C68">
        <w:t>ями</w:t>
      </w:r>
      <w:r>
        <w:t xml:space="preserve"> 3</w:t>
      </w:r>
      <w:r w:rsidR="00AC7C68">
        <w:t xml:space="preserve"> и 4</w:t>
      </w:r>
      <w:r>
        <w:t xml:space="preserve"> (прилага</w:t>
      </w:r>
      <w:r w:rsidR="00AC7C68">
        <w:t>ю</w:t>
      </w:r>
      <w:r w:rsidR="00B77CD0">
        <w:t>тся)</w:t>
      </w:r>
      <w:r w:rsidR="007B152D">
        <w:t>.</w:t>
      </w:r>
    </w:p>
    <w:p w14:paraId="47CE7856" w14:textId="3FBFDFA5" w:rsidR="00CF64C5" w:rsidRPr="00826C39" w:rsidRDefault="000C3825" w:rsidP="005338A4">
      <w:pPr>
        <w:autoSpaceDE w:val="0"/>
        <w:autoSpaceDN w:val="0"/>
        <w:adjustRightInd w:val="0"/>
        <w:jc w:val="both"/>
        <w:rPr>
          <w:color w:val="000000"/>
          <w:szCs w:val="30"/>
        </w:rPr>
      </w:pPr>
      <w:r>
        <w:rPr>
          <w:szCs w:val="30"/>
        </w:rPr>
        <w:t>5</w:t>
      </w:r>
      <w:r w:rsidR="00834E33" w:rsidRPr="00090A9B">
        <w:rPr>
          <w:szCs w:val="30"/>
        </w:rPr>
        <w:t>. </w:t>
      </w:r>
      <w:r w:rsidR="00090A9B" w:rsidRPr="00090A9B">
        <w:rPr>
          <w:szCs w:val="30"/>
        </w:rPr>
        <w:t xml:space="preserve">В </w:t>
      </w:r>
      <w:r w:rsidR="00090A9B">
        <w:rPr>
          <w:szCs w:val="30"/>
        </w:rPr>
        <w:t>Положении</w:t>
      </w:r>
      <w:r w:rsidR="00090A9B" w:rsidRPr="00090A9B">
        <w:rPr>
          <w:szCs w:val="30"/>
        </w:rPr>
        <w:t xml:space="preserve"> о порядке осуществления рай</w:t>
      </w:r>
      <w:r w:rsidR="00090A9B" w:rsidRPr="00090A9B">
        <w:rPr>
          <w:spacing w:val="-4"/>
          <w:szCs w:val="30"/>
        </w:rPr>
        <w:t>исполкомами административной процедуры по принятию</w:t>
      </w:r>
      <w:r w:rsidR="00090A9B" w:rsidRPr="00090A9B">
        <w:rPr>
          <w:szCs w:val="30"/>
        </w:rPr>
        <w:t xml:space="preserve"> решения </w:t>
      </w:r>
      <w:r w:rsidR="00090A9B" w:rsidRPr="00090A9B">
        <w:rPr>
          <w:rStyle w:val="FontStyle250"/>
          <w:sz w:val="30"/>
          <w:szCs w:val="30"/>
        </w:rPr>
        <w:t xml:space="preserve">об осуществлении деятельности по оказанию услуг в сфере </w:t>
      </w:r>
      <w:proofErr w:type="spellStart"/>
      <w:r w:rsidR="00090A9B" w:rsidRPr="00090A9B">
        <w:rPr>
          <w:rStyle w:val="FontStyle250"/>
          <w:sz w:val="30"/>
          <w:szCs w:val="30"/>
        </w:rPr>
        <w:t>агроэкотуризма</w:t>
      </w:r>
      <w:proofErr w:type="spellEnd"/>
      <w:r w:rsidR="00090A9B">
        <w:rPr>
          <w:rStyle w:val="FontStyle250"/>
          <w:sz w:val="30"/>
          <w:szCs w:val="30"/>
        </w:rPr>
        <w:t>, утвержденном постановлением Совета Министров Республики Беларусь от 9 декабря 2022 г. № 860:</w:t>
      </w:r>
    </w:p>
    <w:p w14:paraId="56EB45DF" w14:textId="77777777" w:rsidR="008219E9" w:rsidRPr="008219E9" w:rsidRDefault="008219E9" w:rsidP="005338A4">
      <w:pPr>
        <w:autoSpaceDE w:val="0"/>
        <w:autoSpaceDN w:val="0"/>
        <w:adjustRightInd w:val="0"/>
        <w:jc w:val="both"/>
        <w:rPr>
          <w:szCs w:val="30"/>
        </w:rPr>
      </w:pPr>
      <w:r w:rsidRPr="008219E9">
        <w:rPr>
          <w:szCs w:val="30"/>
        </w:rPr>
        <w:t>в пункте 2:</w:t>
      </w:r>
    </w:p>
    <w:p w14:paraId="1AE4528E" w14:textId="7B5B0B62" w:rsidR="008219E9" w:rsidRPr="008219E9" w:rsidRDefault="008219E9" w:rsidP="005338A4">
      <w:pPr>
        <w:autoSpaceDE w:val="0"/>
        <w:autoSpaceDN w:val="0"/>
        <w:adjustRightInd w:val="0"/>
        <w:jc w:val="both"/>
        <w:rPr>
          <w:szCs w:val="30"/>
        </w:rPr>
      </w:pPr>
      <w:r w:rsidRPr="008219E9">
        <w:rPr>
          <w:szCs w:val="30"/>
        </w:rPr>
        <w:t>абзац первый</w:t>
      </w:r>
      <w:r w:rsidR="008B797C" w:rsidRPr="008B797C">
        <w:rPr>
          <w:szCs w:val="30"/>
        </w:rPr>
        <w:t xml:space="preserve"> </w:t>
      </w:r>
      <w:r w:rsidR="008B797C">
        <w:rPr>
          <w:szCs w:val="30"/>
        </w:rPr>
        <w:t>части первой</w:t>
      </w:r>
      <w:r w:rsidRPr="008219E9">
        <w:rPr>
          <w:szCs w:val="30"/>
        </w:rPr>
        <w:t xml:space="preserve"> изложить в следующей редакции:</w:t>
      </w:r>
    </w:p>
    <w:p w14:paraId="443FE38F" w14:textId="54F6AEE7" w:rsidR="008219E9" w:rsidRDefault="008219E9" w:rsidP="005338A4">
      <w:pPr>
        <w:autoSpaceDE w:val="0"/>
        <w:autoSpaceDN w:val="0"/>
        <w:adjustRightInd w:val="0"/>
        <w:jc w:val="both"/>
        <w:rPr>
          <w:szCs w:val="30"/>
        </w:rPr>
      </w:pPr>
      <w:r w:rsidRPr="008219E9">
        <w:rPr>
          <w:szCs w:val="30"/>
        </w:rPr>
        <w:t>”</w:t>
      </w:r>
      <w:r w:rsidR="00840C99">
        <w:t xml:space="preserve">2. Заявление </w:t>
      </w:r>
      <w:r w:rsidR="00840C99" w:rsidRPr="008A3686">
        <w:t xml:space="preserve">об осуществлении деятельности по оказанию услуг в сфере </w:t>
      </w:r>
      <w:proofErr w:type="spellStart"/>
      <w:r w:rsidR="00840C99" w:rsidRPr="008A3686">
        <w:t>агроэкотуризма</w:t>
      </w:r>
      <w:proofErr w:type="spellEnd"/>
      <w:r w:rsidR="00840C99" w:rsidRPr="008A3686">
        <w:t xml:space="preserve"> </w:t>
      </w:r>
      <w:r w:rsidR="00840C99">
        <w:t>(далее – заявление) подается</w:t>
      </w:r>
      <w:r w:rsidR="00840C99" w:rsidRPr="008A3686">
        <w:t>:</w:t>
      </w:r>
      <w:r w:rsidRPr="008219E9">
        <w:rPr>
          <w:szCs w:val="30"/>
        </w:rPr>
        <w:t>“</w:t>
      </w:r>
      <w:r>
        <w:rPr>
          <w:szCs w:val="30"/>
        </w:rPr>
        <w:t>;</w:t>
      </w:r>
    </w:p>
    <w:p w14:paraId="6209B3D9" w14:textId="77777777" w:rsidR="00840C99" w:rsidRDefault="008219E9" w:rsidP="005338A4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часть вторую исключить;</w:t>
      </w:r>
    </w:p>
    <w:p w14:paraId="29456FF0" w14:textId="77777777" w:rsidR="00BA3235" w:rsidRDefault="00BA3235" w:rsidP="00434390">
      <w:pPr>
        <w:keepNext/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lastRenderedPageBreak/>
        <w:t>в пункте 3:</w:t>
      </w:r>
    </w:p>
    <w:p w14:paraId="67E41770" w14:textId="77777777" w:rsidR="00666FB1" w:rsidRPr="00BB3D08" w:rsidRDefault="00666FB1" w:rsidP="005338A4">
      <w:pPr>
        <w:autoSpaceDE w:val="0"/>
        <w:autoSpaceDN w:val="0"/>
        <w:adjustRightInd w:val="0"/>
        <w:jc w:val="both"/>
        <w:rPr>
          <w:szCs w:val="30"/>
        </w:rPr>
      </w:pPr>
      <w:r w:rsidRPr="00063C79">
        <w:rPr>
          <w:szCs w:val="30"/>
        </w:rPr>
        <w:t xml:space="preserve">в абзаце третьем </w:t>
      </w:r>
      <w:proofErr w:type="gramStart"/>
      <w:r w:rsidRPr="00063C79">
        <w:rPr>
          <w:szCs w:val="30"/>
        </w:rPr>
        <w:t>слова</w:t>
      </w:r>
      <w:r w:rsidR="00063C79" w:rsidRPr="00063C79">
        <w:rPr>
          <w:szCs w:val="30"/>
        </w:rPr>
        <w:t xml:space="preserve"> ”субъекта</w:t>
      </w:r>
      <w:proofErr w:type="gramEnd"/>
      <w:r w:rsidR="00063C79" w:rsidRPr="00063C79">
        <w:rPr>
          <w:szCs w:val="30"/>
        </w:rPr>
        <w:t xml:space="preserve"> </w:t>
      </w:r>
      <w:proofErr w:type="spellStart"/>
      <w:r w:rsidR="00063C79" w:rsidRPr="00063C79">
        <w:rPr>
          <w:szCs w:val="30"/>
        </w:rPr>
        <w:t>агроэкотуризма</w:t>
      </w:r>
      <w:proofErr w:type="spellEnd"/>
      <w:r w:rsidR="00063C79" w:rsidRPr="00063C79">
        <w:rPr>
          <w:szCs w:val="30"/>
        </w:rPr>
        <w:t>“</w:t>
      </w:r>
      <w:r w:rsidRPr="00063C79">
        <w:rPr>
          <w:szCs w:val="30"/>
        </w:rPr>
        <w:t xml:space="preserve"> </w:t>
      </w:r>
      <w:r w:rsidR="00063C79" w:rsidRPr="00063C79">
        <w:rPr>
          <w:szCs w:val="30"/>
        </w:rPr>
        <w:t xml:space="preserve">и </w:t>
      </w:r>
      <w:r w:rsidRPr="00063C79">
        <w:rPr>
          <w:szCs w:val="30"/>
        </w:rPr>
        <w:t xml:space="preserve">”в части“ </w:t>
      </w:r>
      <w:r w:rsidRPr="00BB3D08">
        <w:rPr>
          <w:szCs w:val="30"/>
        </w:rPr>
        <w:t xml:space="preserve">заменить </w:t>
      </w:r>
      <w:r w:rsidR="00063C79" w:rsidRPr="00BB3D08">
        <w:rPr>
          <w:szCs w:val="30"/>
        </w:rPr>
        <w:t xml:space="preserve">соответственно </w:t>
      </w:r>
      <w:r w:rsidRPr="00BB3D08">
        <w:rPr>
          <w:szCs w:val="30"/>
        </w:rPr>
        <w:t xml:space="preserve">словами </w:t>
      </w:r>
      <w:r w:rsidR="00063C79" w:rsidRPr="00BB3D08">
        <w:rPr>
          <w:szCs w:val="30"/>
        </w:rPr>
        <w:t xml:space="preserve">”физического лица </w:t>
      </w:r>
      <w:r w:rsidR="00BB3D08" w:rsidRPr="00BB3D08">
        <w:rPr>
          <w:szCs w:val="30"/>
        </w:rPr>
        <w:t>либо</w:t>
      </w:r>
      <w:r w:rsidR="00063C79" w:rsidRPr="00063C79">
        <w:rPr>
          <w:spacing w:val="-10"/>
          <w:szCs w:val="30"/>
        </w:rPr>
        <w:t xml:space="preserve"> </w:t>
      </w:r>
      <w:r w:rsidR="00063C79" w:rsidRPr="00BB3D08">
        <w:rPr>
          <w:szCs w:val="30"/>
        </w:rPr>
        <w:t>сельскохозяйственной организации (далее, если не указано ин</w:t>
      </w:r>
      <w:r w:rsidR="00BB3D08" w:rsidRPr="00BB3D08">
        <w:rPr>
          <w:szCs w:val="30"/>
        </w:rPr>
        <w:t xml:space="preserve">ое, – субъект </w:t>
      </w:r>
      <w:proofErr w:type="spellStart"/>
      <w:r w:rsidR="00BB3D08" w:rsidRPr="00BB3D08">
        <w:rPr>
          <w:szCs w:val="30"/>
        </w:rPr>
        <w:t>агроэкотуризма</w:t>
      </w:r>
      <w:proofErr w:type="spellEnd"/>
      <w:r w:rsidR="00BB3D08" w:rsidRPr="00BB3D08">
        <w:rPr>
          <w:szCs w:val="30"/>
        </w:rPr>
        <w:t xml:space="preserve">)“ </w:t>
      </w:r>
      <w:r w:rsidR="00063C79" w:rsidRPr="00BB3D08">
        <w:rPr>
          <w:szCs w:val="30"/>
        </w:rPr>
        <w:t xml:space="preserve">и </w:t>
      </w:r>
      <w:r w:rsidRPr="00BB3D08">
        <w:rPr>
          <w:szCs w:val="30"/>
        </w:rPr>
        <w:t>”в абзацах втором и третьем части“;</w:t>
      </w:r>
    </w:p>
    <w:p w14:paraId="346407F1" w14:textId="77777777" w:rsidR="008219E9" w:rsidRDefault="008219E9" w:rsidP="005338A4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абзац пятый </w:t>
      </w:r>
      <w:r w:rsidR="00BA3235">
        <w:rPr>
          <w:szCs w:val="30"/>
        </w:rPr>
        <w:t>и</w:t>
      </w:r>
      <w:r>
        <w:rPr>
          <w:szCs w:val="30"/>
        </w:rPr>
        <w:t>зложить в следующей редакции:</w:t>
      </w:r>
    </w:p>
    <w:p w14:paraId="7C9183BC" w14:textId="16A0BB06" w:rsidR="008219E9" w:rsidRDefault="008219E9" w:rsidP="005338A4">
      <w:pPr>
        <w:jc w:val="both"/>
        <w:rPr>
          <w:szCs w:val="30"/>
        </w:rPr>
      </w:pPr>
      <w:proofErr w:type="gramStart"/>
      <w:r w:rsidRPr="008219E9">
        <w:rPr>
          <w:szCs w:val="30"/>
        </w:rPr>
        <w:t>”</w:t>
      </w:r>
      <w:r>
        <w:rPr>
          <w:szCs w:val="30"/>
        </w:rPr>
        <w:t>осуществляет</w:t>
      </w:r>
      <w:proofErr w:type="gramEnd"/>
      <w:r>
        <w:rPr>
          <w:szCs w:val="30"/>
        </w:rPr>
        <w:t xml:space="preserve"> рассмотрение заявления субъекта </w:t>
      </w:r>
      <w:proofErr w:type="spellStart"/>
      <w:r>
        <w:rPr>
          <w:szCs w:val="30"/>
        </w:rPr>
        <w:t>агроэкотуризма</w:t>
      </w:r>
      <w:proofErr w:type="spellEnd"/>
      <w:r>
        <w:rPr>
          <w:szCs w:val="30"/>
        </w:rPr>
        <w:t xml:space="preserve"> в течение 30 календарных дней со дня его подачи;</w:t>
      </w:r>
      <w:r w:rsidRPr="008219E9">
        <w:rPr>
          <w:szCs w:val="30"/>
        </w:rPr>
        <w:t>“</w:t>
      </w:r>
      <w:r>
        <w:rPr>
          <w:szCs w:val="30"/>
        </w:rPr>
        <w:t>;</w:t>
      </w:r>
    </w:p>
    <w:p w14:paraId="7577C5AB" w14:textId="77777777" w:rsidR="008219E9" w:rsidRDefault="00BA3235" w:rsidP="005338A4">
      <w:pPr>
        <w:jc w:val="both"/>
        <w:rPr>
          <w:szCs w:val="30"/>
        </w:rPr>
      </w:pPr>
      <w:r>
        <w:rPr>
          <w:szCs w:val="30"/>
        </w:rPr>
        <w:t xml:space="preserve">из абзаца девятого </w:t>
      </w:r>
      <w:proofErr w:type="gramStart"/>
      <w:r>
        <w:rPr>
          <w:szCs w:val="30"/>
        </w:rPr>
        <w:t xml:space="preserve">слово </w:t>
      </w:r>
      <w:r w:rsidRPr="00BA3235">
        <w:rPr>
          <w:szCs w:val="30"/>
        </w:rPr>
        <w:t>”</w:t>
      </w:r>
      <w:r>
        <w:rPr>
          <w:szCs w:val="30"/>
        </w:rPr>
        <w:t>письменного</w:t>
      </w:r>
      <w:proofErr w:type="gramEnd"/>
      <w:r w:rsidRPr="00BA3235">
        <w:rPr>
          <w:szCs w:val="30"/>
        </w:rPr>
        <w:t>“</w:t>
      </w:r>
      <w:r>
        <w:rPr>
          <w:szCs w:val="30"/>
        </w:rPr>
        <w:t xml:space="preserve"> исключить;</w:t>
      </w:r>
    </w:p>
    <w:p w14:paraId="0EE7336D" w14:textId="77777777" w:rsidR="0017446F" w:rsidRDefault="0017446F" w:rsidP="005338A4">
      <w:pPr>
        <w:jc w:val="both"/>
        <w:rPr>
          <w:szCs w:val="30"/>
        </w:rPr>
      </w:pPr>
      <w:r>
        <w:rPr>
          <w:szCs w:val="30"/>
        </w:rPr>
        <w:t>в подпункте 5.2 пункта 5:</w:t>
      </w:r>
    </w:p>
    <w:p w14:paraId="56AC8B47" w14:textId="77777777" w:rsidR="0017446F" w:rsidRDefault="0017446F" w:rsidP="005338A4">
      <w:pPr>
        <w:jc w:val="both"/>
        <w:rPr>
          <w:szCs w:val="30"/>
        </w:rPr>
      </w:pPr>
      <w:r>
        <w:rPr>
          <w:szCs w:val="30"/>
        </w:rPr>
        <w:t>абзац третий исключить;</w:t>
      </w:r>
    </w:p>
    <w:p w14:paraId="346802DA" w14:textId="77777777" w:rsidR="0017446F" w:rsidRDefault="00FC35D4" w:rsidP="005338A4">
      <w:pPr>
        <w:jc w:val="both"/>
        <w:rPr>
          <w:szCs w:val="30"/>
        </w:rPr>
      </w:pPr>
      <w:r>
        <w:rPr>
          <w:szCs w:val="30"/>
        </w:rPr>
        <w:t xml:space="preserve">в абзаце четвертом </w:t>
      </w:r>
      <w:proofErr w:type="gramStart"/>
      <w:r w:rsidR="00B97C63">
        <w:rPr>
          <w:szCs w:val="30"/>
        </w:rPr>
        <w:t>слова</w:t>
      </w:r>
      <w:r w:rsidR="0017446F">
        <w:rPr>
          <w:szCs w:val="30"/>
        </w:rPr>
        <w:t xml:space="preserve"> </w:t>
      </w:r>
      <w:r w:rsidR="0017446F" w:rsidRPr="0017446F">
        <w:rPr>
          <w:szCs w:val="30"/>
        </w:rPr>
        <w:t>”</w:t>
      </w:r>
      <w:r w:rsidR="0017446F">
        <w:rPr>
          <w:szCs w:val="30"/>
        </w:rPr>
        <w:t>выписки</w:t>
      </w:r>
      <w:proofErr w:type="gramEnd"/>
      <w:r w:rsidR="0017446F" w:rsidRPr="0017446F">
        <w:rPr>
          <w:szCs w:val="30"/>
        </w:rPr>
        <w:t>“</w:t>
      </w:r>
      <w:r w:rsidR="0017446F">
        <w:rPr>
          <w:szCs w:val="30"/>
        </w:rPr>
        <w:t xml:space="preserve"> </w:t>
      </w:r>
      <w:r w:rsidR="00B97C63">
        <w:rPr>
          <w:szCs w:val="30"/>
        </w:rPr>
        <w:t xml:space="preserve">и </w:t>
      </w:r>
      <w:r w:rsidR="00B97C63" w:rsidRPr="0017446F">
        <w:rPr>
          <w:szCs w:val="30"/>
        </w:rPr>
        <w:t>”</w:t>
      </w:r>
      <w:r w:rsidR="00B97C63">
        <w:rPr>
          <w:szCs w:val="30"/>
        </w:rPr>
        <w:t>на земельный участок</w:t>
      </w:r>
      <w:r w:rsidR="00B97C63" w:rsidRPr="0017446F">
        <w:rPr>
          <w:szCs w:val="30"/>
        </w:rPr>
        <w:t>“</w:t>
      </w:r>
      <w:r w:rsidR="00B97C63">
        <w:rPr>
          <w:szCs w:val="30"/>
        </w:rPr>
        <w:t xml:space="preserve"> заменить соответственно словами </w:t>
      </w:r>
      <w:r w:rsidR="00B97C63" w:rsidRPr="0017446F">
        <w:rPr>
          <w:szCs w:val="30"/>
        </w:rPr>
        <w:t>”</w:t>
      </w:r>
      <w:r w:rsidR="00B97C63">
        <w:rPr>
          <w:szCs w:val="30"/>
        </w:rPr>
        <w:t>сведения</w:t>
      </w:r>
      <w:r w:rsidR="00B97C63" w:rsidRPr="0017446F">
        <w:rPr>
          <w:szCs w:val="30"/>
        </w:rPr>
        <w:t>“</w:t>
      </w:r>
      <w:r w:rsidR="00B97C63">
        <w:rPr>
          <w:szCs w:val="30"/>
        </w:rPr>
        <w:t xml:space="preserve"> и </w:t>
      </w:r>
      <w:r w:rsidR="00B97C63" w:rsidRPr="0017446F">
        <w:rPr>
          <w:szCs w:val="30"/>
        </w:rPr>
        <w:t>”</w:t>
      </w:r>
      <w:r w:rsidR="00B97C63">
        <w:rPr>
          <w:szCs w:val="30"/>
        </w:rPr>
        <w:t>на капитальное строение и земельный участок</w:t>
      </w:r>
      <w:r w:rsidR="00B97C63" w:rsidRPr="0017446F">
        <w:rPr>
          <w:szCs w:val="30"/>
        </w:rPr>
        <w:t>“</w:t>
      </w:r>
      <w:r w:rsidR="0017446F">
        <w:rPr>
          <w:szCs w:val="30"/>
        </w:rPr>
        <w:t>;</w:t>
      </w:r>
    </w:p>
    <w:p w14:paraId="154239CB" w14:textId="77777777" w:rsidR="00BA3235" w:rsidRDefault="00BA3235" w:rsidP="005338A4">
      <w:pPr>
        <w:jc w:val="both"/>
        <w:rPr>
          <w:szCs w:val="30"/>
        </w:rPr>
      </w:pPr>
      <w:r>
        <w:rPr>
          <w:szCs w:val="30"/>
        </w:rPr>
        <w:t>в пункте 6:</w:t>
      </w:r>
    </w:p>
    <w:p w14:paraId="28AFD6FF" w14:textId="77777777" w:rsidR="00BA3235" w:rsidRDefault="00BA3235" w:rsidP="005338A4">
      <w:pPr>
        <w:jc w:val="both"/>
        <w:rPr>
          <w:szCs w:val="30"/>
        </w:rPr>
      </w:pPr>
      <w:r>
        <w:rPr>
          <w:szCs w:val="30"/>
        </w:rPr>
        <w:t xml:space="preserve">из абзаца первого </w:t>
      </w:r>
      <w:proofErr w:type="gramStart"/>
      <w:r>
        <w:rPr>
          <w:szCs w:val="30"/>
        </w:rPr>
        <w:t xml:space="preserve">слово </w:t>
      </w:r>
      <w:r w:rsidRPr="00BA3235">
        <w:rPr>
          <w:szCs w:val="30"/>
        </w:rPr>
        <w:t>”</w:t>
      </w:r>
      <w:r>
        <w:rPr>
          <w:szCs w:val="30"/>
        </w:rPr>
        <w:t>письменного</w:t>
      </w:r>
      <w:proofErr w:type="gramEnd"/>
      <w:r w:rsidRPr="00BA3235">
        <w:rPr>
          <w:szCs w:val="30"/>
        </w:rPr>
        <w:t>“</w:t>
      </w:r>
      <w:r>
        <w:rPr>
          <w:szCs w:val="30"/>
        </w:rPr>
        <w:t xml:space="preserve"> исключить;</w:t>
      </w:r>
    </w:p>
    <w:p w14:paraId="7CD7BB97" w14:textId="77777777" w:rsidR="00BA3235" w:rsidRDefault="00BA3235" w:rsidP="005338A4">
      <w:pPr>
        <w:jc w:val="both"/>
        <w:rPr>
          <w:szCs w:val="30"/>
        </w:rPr>
      </w:pPr>
      <w:r>
        <w:rPr>
          <w:szCs w:val="30"/>
        </w:rPr>
        <w:t xml:space="preserve">из абзацев </w:t>
      </w:r>
      <w:r w:rsidR="000545D3">
        <w:rPr>
          <w:szCs w:val="30"/>
        </w:rPr>
        <w:t xml:space="preserve">третьего и четвертого </w:t>
      </w:r>
      <w:proofErr w:type="gramStart"/>
      <w:r w:rsidR="000545D3">
        <w:rPr>
          <w:szCs w:val="30"/>
        </w:rPr>
        <w:t xml:space="preserve">слово </w:t>
      </w:r>
      <w:r w:rsidR="000545D3" w:rsidRPr="00BA3235">
        <w:rPr>
          <w:szCs w:val="30"/>
        </w:rPr>
        <w:t>”</w:t>
      </w:r>
      <w:r w:rsidR="000545D3">
        <w:rPr>
          <w:szCs w:val="30"/>
        </w:rPr>
        <w:t>письменное</w:t>
      </w:r>
      <w:proofErr w:type="gramEnd"/>
      <w:r w:rsidR="000545D3" w:rsidRPr="00BA3235">
        <w:rPr>
          <w:szCs w:val="30"/>
        </w:rPr>
        <w:t>“</w:t>
      </w:r>
      <w:r w:rsidR="000545D3">
        <w:rPr>
          <w:szCs w:val="30"/>
        </w:rPr>
        <w:t xml:space="preserve"> исключить;</w:t>
      </w:r>
    </w:p>
    <w:p w14:paraId="7B449094" w14:textId="77777777" w:rsidR="000545D3" w:rsidRDefault="000C6BE7" w:rsidP="005338A4">
      <w:pPr>
        <w:jc w:val="both"/>
        <w:rPr>
          <w:szCs w:val="30"/>
        </w:rPr>
      </w:pPr>
      <w:r>
        <w:rPr>
          <w:szCs w:val="30"/>
        </w:rPr>
        <w:t xml:space="preserve">из пункта 7 </w:t>
      </w:r>
      <w:proofErr w:type="gramStart"/>
      <w:r>
        <w:rPr>
          <w:szCs w:val="30"/>
        </w:rPr>
        <w:t xml:space="preserve">слово </w:t>
      </w:r>
      <w:r w:rsidRPr="00BA3235">
        <w:rPr>
          <w:szCs w:val="30"/>
        </w:rPr>
        <w:t>”</w:t>
      </w:r>
      <w:r>
        <w:rPr>
          <w:szCs w:val="30"/>
        </w:rPr>
        <w:t>письменного</w:t>
      </w:r>
      <w:proofErr w:type="gramEnd"/>
      <w:r w:rsidRPr="00BA3235">
        <w:rPr>
          <w:szCs w:val="30"/>
        </w:rPr>
        <w:t>“</w:t>
      </w:r>
      <w:r>
        <w:rPr>
          <w:szCs w:val="30"/>
        </w:rPr>
        <w:t xml:space="preserve"> исключить;</w:t>
      </w:r>
    </w:p>
    <w:p w14:paraId="106B805E" w14:textId="77777777" w:rsidR="00345A28" w:rsidRDefault="00345A28" w:rsidP="005338A4">
      <w:pPr>
        <w:jc w:val="both"/>
        <w:rPr>
          <w:szCs w:val="30"/>
        </w:rPr>
      </w:pPr>
      <w:r>
        <w:rPr>
          <w:szCs w:val="30"/>
        </w:rPr>
        <w:t>в пункте 9:</w:t>
      </w:r>
    </w:p>
    <w:p w14:paraId="072860B5" w14:textId="77777777" w:rsidR="000C6BE7" w:rsidRDefault="000C6BE7" w:rsidP="005338A4">
      <w:pPr>
        <w:jc w:val="both"/>
        <w:rPr>
          <w:szCs w:val="30"/>
        </w:rPr>
      </w:pPr>
      <w:r>
        <w:rPr>
          <w:szCs w:val="30"/>
        </w:rPr>
        <w:t xml:space="preserve">часть первую </w:t>
      </w:r>
      <w:r w:rsidR="00345A28">
        <w:rPr>
          <w:szCs w:val="30"/>
        </w:rPr>
        <w:t>и</w:t>
      </w:r>
      <w:r w:rsidR="00A05BC9">
        <w:rPr>
          <w:szCs w:val="30"/>
        </w:rPr>
        <w:t>зложить в</w:t>
      </w:r>
      <w:r>
        <w:rPr>
          <w:szCs w:val="30"/>
        </w:rPr>
        <w:t xml:space="preserve"> следующе</w:t>
      </w:r>
      <w:r w:rsidR="00A05BC9">
        <w:rPr>
          <w:szCs w:val="30"/>
        </w:rPr>
        <w:t>й</w:t>
      </w:r>
      <w:r>
        <w:rPr>
          <w:szCs w:val="30"/>
        </w:rPr>
        <w:t xml:space="preserve"> </w:t>
      </w:r>
      <w:r w:rsidR="00A05BC9">
        <w:rPr>
          <w:szCs w:val="30"/>
        </w:rPr>
        <w:t>редакции</w:t>
      </w:r>
      <w:r>
        <w:rPr>
          <w:szCs w:val="30"/>
        </w:rPr>
        <w:t>:</w:t>
      </w:r>
    </w:p>
    <w:p w14:paraId="3312A8F7" w14:textId="77777777" w:rsidR="00A02A52" w:rsidRDefault="000C6BE7" w:rsidP="005338A4">
      <w:pPr>
        <w:jc w:val="both"/>
        <w:rPr>
          <w:szCs w:val="30"/>
        </w:rPr>
      </w:pPr>
      <w:r w:rsidRPr="00A05BC9">
        <w:rPr>
          <w:szCs w:val="30"/>
        </w:rPr>
        <w:t>”</w:t>
      </w:r>
      <w:r w:rsidR="00A05BC9">
        <w:rPr>
          <w:szCs w:val="30"/>
        </w:rPr>
        <w:t xml:space="preserve">9. Райисполком принимает решение о прекращении деятельности субъекта </w:t>
      </w:r>
      <w:proofErr w:type="spellStart"/>
      <w:r w:rsidR="00A05BC9">
        <w:rPr>
          <w:szCs w:val="30"/>
        </w:rPr>
        <w:t>агроэкотуризма</w:t>
      </w:r>
      <w:proofErr w:type="spellEnd"/>
      <w:r w:rsidR="00A05BC9">
        <w:rPr>
          <w:szCs w:val="30"/>
        </w:rPr>
        <w:t xml:space="preserve"> на территории соответствующей </w:t>
      </w:r>
      <w:proofErr w:type="spellStart"/>
      <w:r w:rsidR="00A05BC9">
        <w:rPr>
          <w:szCs w:val="30"/>
        </w:rPr>
        <w:t>агроэкоусадьбы</w:t>
      </w:r>
      <w:proofErr w:type="spellEnd"/>
      <w:r w:rsidR="00A05BC9">
        <w:rPr>
          <w:szCs w:val="30"/>
        </w:rPr>
        <w:t xml:space="preserve"> в случаях:</w:t>
      </w:r>
    </w:p>
    <w:p w14:paraId="6DE8E1D2" w14:textId="16D73CEE" w:rsidR="00A05BC9" w:rsidRPr="00A05BC9" w:rsidRDefault="00A05BC9" w:rsidP="005338A4">
      <w:pPr>
        <w:jc w:val="both"/>
        <w:rPr>
          <w:szCs w:val="30"/>
        </w:rPr>
      </w:pPr>
      <w:r w:rsidRPr="00A05BC9">
        <w:rPr>
          <w:szCs w:val="30"/>
        </w:rPr>
        <w:t xml:space="preserve">выявления в процессе деятельности субъекта </w:t>
      </w:r>
      <w:proofErr w:type="spellStart"/>
      <w:r w:rsidRPr="00A05BC9">
        <w:rPr>
          <w:szCs w:val="30"/>
        </w:rPr>
        <w:t>агроэкотуризма</w:t>
      </w:r>
      <w:proofErr w:type="spellEnd"/>
      <w:r w:rsidRPr="00A05BC9">
        <w:rPr>
          <w:szCs w:val="30"/>
        </w:rPr>
        <w:t xml:space="preserve"> на территории соответствующ</w:t>
      </w:r>
      <w:r w:rsidR="0068022B">
        <w:rPr>
          <w:szCs w:val="30"/>
        </w:rPr>
        <w:t xml:space="preserve">ей </w:t>
      </w:r>
      <w:proofErr w:type="spellStart"/>
      <w:r w:rsidR="0068022B">
        <w:rPr>
          <w:szCs w:val="30"/>
        </w:rPr>
        <w:t>агроэкоусадьбы</w:t>
      </w:r>
      <w:proofErr w:type="spellEnd"/>
      <w:r w:rsidR="0068022B">
        <w:rPr>
          <w:szCs w:val="30"/>
        </w:rPr>
        <w:t xml:space="preserve"> несоответствий</w:t>
      </w:r>
      <w:r w:rsidRPr="00A05BC9">
        <w:rPr>
          <w:szCs w:val="30"/>
        </w:rPr>
        <w:t xml:space="preserve"> данной </w:t>
      </w:r>
      <w:proofErr w:type="spellStart"/>
      <w:r w:rsidRPr="00A05BC9">
        <w:rPr>
          <w:szCs w:val="30"/>
        </w:rPr>
        <w:t>агроэкоусадьбы</w:t>
      </w:r>
      <w:proofErr w:type="spellEnd"/>
      <w:r w:rsidRPr="00A05BC9">
        <w:rPr>
          <w:szCs w:val="30"/>
        </w:rPr>
        <w:t xml:space="preserve"> условиям, предусмотренным в пункте 4 и абзаце втором части третьей пункта 5 Указа Президента Республики Беларусь от</w:t>
      </w:r>
      <w:r w:rsidR="001137E9">
        <w:rPr>
          <w:szCs w:val="30"/>
        </w:rPr>
        <w:t xml:space="preserve">             </w:t>
      </w:r>
      <w:r w:rsidRPr="00A05BC9">
        <w:rPr>
          <w:szCs w:val="30"/>
        </w:rPr>
        <w:t xml:space="preserve"> 4</w:t>
      </w:r>
      <w:r w:rsidR="001137E9">
        <w:rPr>
          <w:szCs w:val="30"/>
        </w:rPr>
        <w:t xml:space="preserve"> </w:t>
      </w:r>
      <w:r w:rsidRPr="00A05BC9">
        <w:rPr>
          <w:szCs w:val="30"/>
        </w:rPr>
        <w:t>октября 2022 г. № 351, что подтверждается письменным заключением районной комиссии;</w:t>
      </w:r>
    </w:p>
    <w:p w14:paraId="1A2C2A2E" w14:textId="77777777" w:rsidR="00A05BC9" w:rsidRPr="00A05BC9" w:rsidRDefault="00A05BC9" w:rsidP="005338A4">
      <w:pPr>
        <w:jc w:val="both"/>
        <w:rPr>
          <w:rStyle w:val="FontStyle250"/>
          <w:sz w:val="30"/>
          <w:szCs w:val="30"/>
        </w:rPr>
      </w:pPr>
      <w:r w:rsidRPr="00A05BC9">
        <w:rPr>
          <w:szCs w:val="30"/>
        </w:rPr>
        <w:t xml:space="preserve">систематического (два и более раза в течение года) нарушения субъектом </w:t>
      </w:r>
      <w:proofErr w:type="spellStart"/>
      <w:r w:rsidRPr="00A05BC9">
        <w:rPr>
          <w:szCs w:val="30"/>
        </w:rPr>
        <w:t>агроэкотуризма</w:t>
      </w:r>
      <w:proofErr w:type="spellEnd"/>
      <w:r w:rsidRPr="00A05BC9">
        <w:rPr>
          <w:szCs w:val="30"/>
        </w:rPr>
        <w:t xml:space="preserve"> законодательства в сфере </w:t>
      </w:r>
      <w:proofErr w:type="spellStart"/>
      <w:r w:rsidRPr="00A05BC9">
        <w:rPr>
          <w:szCs w:val="30"/>
        </w:rPr>
        <w:t>агроэкотуризма</w:t>
      </w:r>
      <w:proofErr w:type="spellEnd"/>
      <w:r w:rsidRPr="00A05BC9">
        <w:rPr>
          <w:rStyle w:val="FontStyle250"/>
          <w:sz w:val="30"/>
          <w:szCs w:val="30"/>
        </w:rPr>
        <w:t>;</w:t>
      </w:r>
    </w:p>
    <w:p w14:paraId="2B5AE7FA" w14:textId="77777777" w:rsidR="00BB382E" w:rsidRDefault="00BB382E" w:rsidP="005338A4">
      <w:pPr>
        <w:jc w:val="both"/>
        <w:rPr>
          <w:rStyle w:val="FontStyle250"/>
          <w:sz w:val="30"/>
          <w:szCs w:val="30"/>
        </w:rPr>
      </w:pPr>
      <w:r w:rsidRPr="00A05BC9">
        <w:rPr>
          <w:rStyle w:val="FontStyle250"/>
          <w:sz w:val="30"/>
          <w:szCs w:val="30"/>
        </w:rPr>
        <w:t>смерти</w:t>
      </w:r>
      <w:r>
        <w:rPr>
          <w:rStyle w:val="FontStyle250"/>
          <w:sz w:val="30"/>
          <w:szCs w:val="30"/>
        </w:rPr>
        <w:t xml:space="preserve"> субъекта </w:t>
      </w:r>
      <w:proofErr w:type="spellStart"/>
      <w:r>
        <w:rPr>
          <w:rStyle w:val="FontStyle250"/>
          <w:sz w:val="30"/>
          <w:szCs w:val="30"/>
        </w:rPr>
        <w:t>агроэкотуризма</w:t>
      </w:r>
      <w:proofErr w:type="spellEnd"/>
      <w:r>
        <w:rPr>
          <w:rStyle w:val="FontStyle250"/>
          <w:sz w:val="30"/>
          <w:szCs w:val="30"/>
        </w:rPr>
        <w:t xml:space="preserve"> – физического лица; </w:t>
      </w:r>
    </w:p>
    <w:p w14:paraId="59821D50" w14:textId="77777777" w:rsidR="00BB382E" w:rsidRPr="00A05BC9" w:rsidRDefault="00BB382E" w:rsidP="005338A4">
      <w:pPr>
        <w:jc w:val="both"/>
        <w:rPr>
          <w:szCs w:val="30"/>
        </w:rPr>
      </w:pPr>
      <w:r>
        <w:rPr>
          <w:rStyle w:val="FontStyle250"/>
          <w:sz w:val="30"/>
          <w:szCs w:val="30"/>
        </w:rPr>
        <w:t xml:space="preserve">признания субъекта </w:t>
      </w:r>
      <w:proofErr w:type="spellStart"/>
      <w:r>
        <w:rPr>
          <w:rStyle w:val="FontStyle250"/>
          <w:sz w:val="30"/>
          <w:szCs w:val="30"/>
        </w:rPr>
        <w:t>агроэкотуризма</w:t>
      </w:r>
      <w:proofErr w:type="spellEnd"/>
      <w:r>
        <w:rPr>
          <w:rStyle w:val="FontStyle250"/>
          <w:sz w:val="30"/>
          <w:szCs w:val="30"/>
        </w:rPr>
        <w:t xml:space="preserve"> – физического лица безвестно отсутствующим;</w:t>
      </w:r>
    </w:p>
    <w:p w14:paraId="6FAB6871" w14:textId="77777777" w:rsidR="00BB382E" w:rsidRDefault="00BB382E" w:rsidP="005338A4">
      <w:pPr>
        <w:jc w:val="both"/>
        <w:rPr>
          <w:szCs w:val="30"/>
        </w:rPr>
      </w:pPr>
      <w:r>
        <w:rPr>
          <w:szCs w:val="30"/>
        </w:rPr>
        <w:t xml:space="preserve">признания субъекта </w:t>
      </w:r>
      <w:proofErr w:type="spellStart"/>
      <w:r>
        <w:rPr>
          <w:szCs w:val="30"/>
        </w:rPr>
        <w:t>агроэкотуризма</w:t>
      </w:r>
      <w:proofErr w:type="spellEnd"/>
      <w:r>
        <w:rPr>
          <w:szCs w:val="30"/>
        </w:rPr>
        <w:t xml:space="preserve"> – физического лица недееспособным либо ограниченно дееспособным;</w:t>
      </w:r>
    </w:p>
    <w:p w14:paraId="1DD2A3D9" w14:textId="77777777" w:rsidR="00BB382E" w:rsidRDefault="00BB382E" w:rsidP="005338A4">
      <w:pPr>
        <w:jc w:val="both"/>
        <w:rPr>
          <w:szCs w:val="30"/>
        </w:rPr>
      </w:pPr>
      <w:r>
        <w:rPr>
          <w:szCs w:val="30"/>
        </w:rPr>
        <w:t>вступления</w:t>
      </w:r>
      <w:r w:rsidRPr="00345A28">
        <w:rPr>
          <w:szCs w:val="30"/>
        </w:rPr>
        <w:t xml:space="preserve"> в законную силу приговора суда, которым </w:t>
      </w:r>
      <w:r>
        <w:rPr>
          <w:szCs w:val="30"/>
        </w:rPr>
        <w:t xml:space="preserve">субъект </w:t>
      </w:r>
      <w:proofErr w:type="spellStart"/>
      <w:r>
        <w:rPr>
          <w:szCs w:val="30"/>
        </w:rPr>
        <w:t>агроэкотуризма</w:t>
      </w:r>
      <w:proofErr w:type="spellEnd"/>
      <w:r>
        <w:rPr>
          <w:szCs w:val="30"/>
        </w:rPr>
        <w:t xml:space="preserve"> – физическое лицо</w:t>
      </w:r>
      <w:r w:rsidRPr="00345A28">
        <w:rPr>
          <w:szCs w:val="30"/>
        </w:rPr>
        <w:t xml:space="preserve"> осужден к наказанию, исключающему продолжение </w:t>
      </w:r>
      <w:r>
        <w:rPr>
          <w:szCs w:val="30"/>
        </w:rPr>
        <w:t xml:space="preserve">деятельности по оказанию услуг в сфере </w:t>
      </w:r>
      <w:proofErr w:type="spellStart"/>
      <w:r>
        <w:rPr>
          <w:szCs w:val="30"/>
        </w:rPr>
        <w:t>агроэкотуризма</w:t>
      </w:r>
      <w:proofErr w:type="spellEnd"/>
      <w:r>
        <w:rPr>
          <w:szCs w:val="30"/>
        </w:rPr>
        <w:t>;</w:t>
      </w:r>
    </w:p>
    <w:p w14:paraId="34E48BC8" w14:textId="77777777" w:rsidR="00BB382E" w:rsidRPr="0029285B" w:rsidRDefault="00BB382E" w:rsidP="005338A4">
      <w:pPr>
        <w:jc w:val="both"/>
        <w:rPr>
          <w:szCs w:val="30"/>
        </w:rPr>
      </w:pPr>
      <w:r>
        <w:rPr>
          <w:spacing w:val="-6"/>
          <w:szCs w:val="30"/>
        </w:rPr>
        <w:t xml:space="preserve">принятия решения о </w:t>
      </w:r>
      <w:r w:rsidRPr="009D5228">
        <w:rPr>
          <w:spacing w:val="-6"/>
          <w:szCs w:val="30"/>
        </w:rPr>
        <w:t>ликвидации с</w:t>
      </w:r>
      <w:r>
        <w:rPr>
          <w:spacing w:val="-6"/>
          <w:szCs w:val="30"/>
        </w:rPr>
        <w:t>ельскохозяйственной организации,</w:t>
      </w:r>
      <w:r w:rsidRPr="009D5228">
        <w:rPr>
          <w:spacing w:val="-6"/>
          <w:szCs w:val="30"/>
        </w:rPr>
        <w:t xml:space="preserve"> </w:t>
      </w:r>
      <w:r w:rsidRPr="0029285B">
        <w:rPr>
          <w:szCs w:val="30"/>
        </w:rPr>
        <w:t>принятия решения о признании сельскохозяйственной организации банкротом и открытии ликвидационного производства;</w:t>
      </w:r>
    </w:p>
    <w:p w14:paraId="3ED34A3A" w14:textId="77777777" w:rsidR="000C6BE7" w:rsidRPr="009D5228" w:rsidRDefault="00BB382E" w:rsidP="005338A4">
      <w:pPr>
        <w:jc w:val="both"/>
        <w:rPr>
          <w:szCs w:val="30"/>
        </w:rPr>
      </w:pPr>
      <w:r>
        <w:rPr>
          <w:szCs w:val="30"/>
        </w:rPr>
        <w:lastRenderedPageBreak/>
        <w:t>реорганизации сельскохозяйственной организации путем слияния, разделения или присоединения к другому юридическому лицу.</w:t>
      </w:r>
      <w:r w:rsidR="000C6BE7" w:rsidRPr="00A05BC9">
        <w:rPr>
          <w:szCs w:val="30"/>
        </w:rPr>
        <w:t>“</w:t>
      </w:r>
      <w:r w:rsidR="00345A28">
        <w:rPr>
          <w:szCs w:val="30"/>
        </w:rPr>
        <w:t>;</w:t>
      </w:r>
    </w:p>
    <w:p w14:paraId="4AD3735A" w14:textId="77777777" w:rsidR="001922DB" w:rsidRDefault="00666FB1" w:rsidP="005338A4">
      <w:pPr>
        <w:jc w:val="both"/>
        <w:rPr>
          <w:szCs w:val="30"/>
        </w:rPr>
      </w:pPr>
      <w:r>
        <w:rPr>
          <w:szCs w:val="30"/>
        </w:rPr>
        <w:t xml:space="preserve">часть вторую после слов </w:t>
      </w:r>
      <w:r w:rsidRPr="00666FB1">
        <w:rPr>
          <w:szCs w:val="30"/>
        </w:rPr>
        <w:t>”</w:t>
      </w:r>
      <w:r>
        <w:rPr>
          <w:szCs w:val="30"/>
        </w:rPr>
        <w:t xml:space="preserve">субъекту </w:t>
      </w:r>
      <w:proofErr w:type="spellStart"/>
      <w:r>
        <w:rPr>
          <w:szCs w:val="30"/>
        </w:rPr>
        <w:t>агроэкотуризма</w:t>
      </w:r>
      <w:proofErr w:type="spellEnd"/>
      <w:r w:rsidRPr="00666FB1">
        <w:rPr>
          <w:szCs w:val="30"/>
        </w:rPr>
        <w:t>“</w:t>
      </w:r>
      <w:r>
        <w:rPr>
          <w:szCs w:val="30"/>
        </w:rPr>
        <w:t xml:space="preserve"> дополнить словами </w:t>
      </w:r>
      <w:r w:rsidRPr="00666FB1">
        <w:rPr>
          <w:szCs w:val="30"/>
        </w:rPr>
        <w:t>”</w:t>
      </w:r>
      <w:r w:rsidR="00417D17">
        <w:rPr>
          <w:szCs w:val="30"/>
        </w:rPr>
        <w:t>(при наступлении</w:t>
      </w:r>
      <w:r>
        <w:rPr>
          <w:szCs w:val="30"/>
        </w:rPr>
        <w:t xml:space="preserve"> случаев, предусмотренных в абзацах </w:t>
      </w:r>
      <w:r w:rsidR="00417D17">
        <w:rPr>
          <w:szCs w:val="30"/>
        </w:rPr>
        <w:t xml:space="preserve">втором </w:t>
      </w:r>
      <w:r w:rsidR="00417D17">
        <w:rPr>
          <w:szCs w:val="30"/>
        </w:rPr>
        <w:br/>
        <w:t>и третьем</w:t>
      </w:r>
      <w:r>
        <w:rPr>
          <w:szCs w:val="30"/>
        </w:rPr>
        <w:t xml:space="preserve"> </w:t>
      </w:r>
      <w:r w:rsidR="00417D17">
        <w:rPr>
          <w:szCs w:val="30"/>
        </w:rPr>
        <w:t>части первой настоящего пункта)</w:t>
      </w:r>
      <w:r w:rsidRPr="00666FB1">
        <w:rPr>
          <w:szCs w:val="30"/>
        </w:rPr>
        <w:t>“</w:t>
      </w:r>
      <w:r>
        <w:rPr>
          <w:szCs w:val="30"/>
        </w:rPr>
        <w:t>.</w:t>
      </w:r>
    </w:p>
    <w:p w14:paraId="2CFD2D32" w14:textId="77777777" w:rsidR="005E1A16" w:rsidRDefault="005E1A16" w:rsidP="00666FB1">
      <w:pPr>
        <w:jc w:val="both"/>
        <w:rPr>
          <w:szCs w:val="30"/>
        </w:rPr>
        <w:sectPr w:rsidR="005E1A16" w:rsidSect="00E419CB">
          <w:headerReference w:type="first" r:id="rId10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14:paraId="07BBA76B" w14:textId="77777777" w:rsidR="00D72231" w:rsidRPr="00F634C6" w:rsidRDefault="00D72231" w:rsidP="00434390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4</w:t>
      </w:r>
    </w:p>
    <w:p w14:paraId="45125597" w14:textId="77777777" w:rsidR="00D72231" w:rsidRPr="00F634C6" w:rsidRDefault="00D72231" w:rsidP="00434390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14:paraId="6B6A51A7" w14:textId="77777777" w:rsidR="00D72231" w:rsidRPr="00F634C6" w:rsidRDefault="00D72231" w:rsidP="00434390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Pr="00F634C6">
        <w:rPr>
          <w:szCs w:val="30"/>
        </w:rPr>
        <w:t xml:space="preserve"> профессиональной аттестации, подтверждающей</w:t>
      </w:r>
    </w:p>
    <w:p w14:paraId="68CB5EAA" w14:textId="77777777" w:rsidR="00D72231" w:rsidRPr="00F634C6" w:rsidRDefault="00D72231" w:rsidP="00434390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14:paraId="5CFB8848" w14:textId="77777777" w:rsidR="00D72231" w:rsidRDefault="00D72231" w:rsidP="00434390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14:paraId="38A81AE8" w14:textId="36F09F18" w:rsidR="00D72231" w:rsidRDefault="00D72231" w:rsidP="00434390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5E1A16">
        <w:rPr>
          <w:szCs w:val="30"/>
        </w:rPr>
        <w:t>(</w:t>
      </w:r>
      <w:r>
        <w:rPr>
          <w:szCs w:val="30"/>
        </w:rPr>
        <w:t xml:space="preserve">в редакции постановления Совета Министров Республики Беларусь </w:t>
      </w:r>
    </w:p>
    <w:p w14:paraId="4814364F" w14:textId="2D3A6D11" w:rsidR="001137E9" w:rsidRPr="00F634C6" w:rsidRDefault="005126EB" w:rsidP="00434390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08.07.2024   № 483)</w:t>
      </w:r>
    </w:p>
    <w:p w14:paraId="241D0D93" w14:textId="77777777" w:rsidR="00D72231" w:rsidRPr="00F634C6" w:rsidRDefault="00D72231" w:rsidP="00D72231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14:paraId="099E8B56" w14:textId="77777777" w:rsidR="00D72231" w:rsidRPr="00F634C6" w:rsidRDefault="00D72231" w:rsidP="00D72231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F634C6">
        <w:rPr>
          <w:szCs w:val="30"/>
        </w:rPr>
        <w:t>Форма</w:t>
      </w:r>
    </w:p>
    <w:p w14:paraId="225407EF" w14:textId="77777777" w:rsidR="00D72231" w:rsidRPr="00F634C6" w:rsidRDefault="00D72231" w:rsidP="00D72231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14:paraId="0CC11D51" w14:textId="77777777" w:rsidR="00D72231" w:rsidRPr="00F634C6" w:rsidRDefault="00D72231" w:rsidP="00D72231">
      <w:pPr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678E5675" w14:textId="77777777" w:rsidR="00D72231" w:rsidRDefault="00D72231" w:rsidP="00D72231">
      <w:pPr>
        <w:pStyle w:val="ConsPlusNonformat"/>
        <w:spacing w:after="120" w:line="280" w:lineRule="exact"/>
        <w:rPr>
          <w:rFonts w:ascii="Times New Roman" w:hAnsi="Times New Roman" w:cs="Times New Roman"/>
          <w:bCs/>
          <w:sz w:val="30"/>
          <w:szCs w:val="30"/>
        </w:rPr>
      </w:pPr>
      <w:r w:rsidRPr="00FB609A">
        <w:rPr>
          <w:rFonts w:ascii="Times New Roman" w:hAnsi="Times New Roman" w:cs="Times New Roman"/>
          <w:bCs/>
          <w:sz w:val="30"/>
          <w:szCs w:val="30"/>
        </w:rPr>
        <w:t xml:space="preserve">ПЕРЕЧЕНЬ </w:t>
      </w:r>
    </w:p>
    <w:p w14:paraId="5A97C2E2" w14:textId="77777777" w:rsidR="00D72231" w:rsidRPr="00FB609A" w:rsidRDefault="00D72231" w:rsidP="00D72231">
      <w:pPr>
        <w:pStyle w:val="ConsPlusNonformat"/>
        <w:spacing w:line="280" w:lineRule="exact"/>
        <w:ind w:right="4961"/>
        <w:rPr>
          <w:rFonts w:ascii="Times New Roman" w:hAnsi="Times New Roman" w:cs="Times New Roman"/>
          <w:bCs/>
          <w:sz w:val="30"/>
          <w:szCs w:val="30"/>
        </w:rPr>
      </w:pPr>
      <w:r w:rsidRPr="00FB609A">
        <w:rPr>
          <w:rFonts w:ascii="Times New Roman" w:hAnsi="Times New Roman" w:cs="Times New Roman"/>
          <w:bCs/>
          <w:sz w:val="30"/>
          <w:szCs w:val="30"/>
        </w:rPr>
        <w:t>тем экскурсий, по которым пройдена аттестация</w:t>
      </w:r>
    </w:p>
    <w:p w14:paraId="0B1C4606" w14:textId="77777777" w:rsidR="00D72231" w:rsidRPr="00F634C6" w:rsidRDefault="00D72231" w:rsidP="00D72231">
      <w:pPr>
        <w:pStyle w:val="ConsPlusNonforma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56B71990" w14:textId="77777777" w:rsidR="00D72231" w:rsidRPr="00F634C6" w:rsidRDefault="00D72231" w:rsidP="00D722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F634C6">
        <w:rPr>
          <w:rFonts w:ascii="Times New Roman" w:hAnsi="Times New Roman" w:cs="Times New Roman"/>
          <w:sz w:val="30"/>
          <w:szCs w:val="30"/>
        </w:rPr>
        <w:t>ыдан __________________________</w:t>
      </w:r>
      <w:r w:rsidRPr="00CF0644">
        <w:rPr>
          <w:rFonts w:ascii="Times New Roman" w:hAnsi="Times New Roman" w:cs="Times New Roman"/>
          <w:spacing w:val="-8"/>
          <w:sz w:val="30"/>
          <w:szCs w:val="30"/>
        </w:rPr>
        <w:t>___________</w:t>
      </w:r>
      <w:r w:rsidRPr="00F634C6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14:paraId="495C8ACB" w14:textId="77777777" w:rsidR="00D72231" w:rsidRDefault="00D72231" w:rsidP="008343B1">
      <w:pPr>
        <w:pStyle w:val="ConsPlusNonformat"/>
        <w:widowControl/>
        <w:spacing w:line="240" w:lineRule="exac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экскурсовода,</w:t>
      </w:r>
    </w:p>
    <w:p w14:paraId="7E4573A5" w14:textId="77777777" w:rsidR="00D72231" w:rsidRPr="00CF0644" w:rsidRDefault="00D72231" w:rsidP="00D7223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  <w:r w:rsidRPr="0083121B">
        <w:rPr>
          <w:rFonts w:ascii="Times New Roman" w:hAnsi="Times New Roman" w:cs="Times New Roman"/>
          <w:spacing w:val="-8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="00A24E21">
        <w:rPr>
          <w:rFonts w:ascii="Times New Roman" w:hAnsi="Times New Roman" w:cs="Times New Roman"/>
          <w:sz w:val="30"/>
          <w:szCs w:val="30"/>
        </w:rPr>
        <w:t>_______________________________</w:t>
      </w:r>
    </w:p>
    <w:p w14:paraId="49728258" w14:textId="77777777" w:rsidR="00D72231" w:rsidRPr="005B26D9" w:rsidRDefault="00D72231" w:rsidP="008B061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>гида-переводчика (указать язык)</w:t>
      </w:r>
    </w:p>
    <w:p w14:paraId="48FF381E" w14:textId="77777777" w:rsidR="00D72231" w:rsidRDefault="00D72231" w:rsidP="00D7223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0218C20D" w14:textId="3E241244" w:rsidR="00D72231" w:rsidRDefault="00D72231" w:rsidP="00D722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приказом</w:t>
      </w:r>
      <w:r w:rsidRPr="00F634C6">
        <w:rPr>
          <w:rFonts w:ascii="Times New Roman" w:hAnsi="Times New Roman" w:cs="Times New Roman"/>
          <w:sz w:val="30"/>
          <w:szCs w:val="30"/>
        </w:rPr>
        <w:t xml:space="preserve"> __________________________</w:t>
      </w:r>
      <w:r w:rsidRPr="00CF0644">
        <w:rPr>
          <w:rFonts w:ascii="Times New Roman" w:hAnsi="Times New Roman" w:cs="Times New Roman"/>
          <w:spacing w:val="-8"/>
          <w:sz w:val="30"/>
          <w:szCs w:val="30"/>
        </w:rPr>
        <w:t>_________</w:t>
      </w:r>
      <w:r>
        <w:rPr>
          <w:rFonts w:ascii="Times New Roman" w:hAnsi="Times New Roman" w:cs="Times New Roman"/>
          <w:spacing w:val="-8"/>
          <w:sz w:val="30"/>
          <w:szCs w:val="30"/>
        </w:rPr>
        <w:t>______</w:t>
      </w:r>
    </w:p>
    <w:p w14:paraId="0517B657" w14:textId="77777777" w:rsidR="008B0610" w:rsidRPr="00D72231" w:rsidRDefault="008B0610" w:rsidP="008B0610">
      <w:pPr>
        <w:pStyle w:val="ConsPlusNonformat"/>
        <w:widowControl/>
        <w:spacing w:line="24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аттестующего органа)</w:t>
      </w:r>
    </w:p>
    <w:p w14:paraId="0AD91676" w14:textId="77777777" w:rsidR="00D72231" w:rsidRPr="00CF0644" w:rsidRDefault="00D72231" w:rsidP="008B061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  <w:r w:rsidRPr="0083121B">
        <w:rPr>
          <w:rFonts w:ascii="Times New Roman" w:hAnsi="Times New Roman" w:cs="Times New Roman"/>
          <w:spacing w:val="-8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</w:t>
      </w:r>
    </w:p>
    <w:p w14:paraId="2C5FCD20" w14:textId="77777777" w:rsidR="00D72231" w:rsidRDefault="00D72231" w:rsidP="008B061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______________ 20__ г. № _____</w:t>
      </w:r>
      <w:r w:rsidR="00976766">
        <w:rPr>
          <w:rFonts w:ascii="Times New Roman" w:hAnsi="Times New Roman" w:cs="Times New Roman"/>
          <w:sz w:val="30"/>
          <w:szCs w:val="30"/>
        </w:rPr>
        <w:t>.</w:t>
      </w:r>
    </w:p>
    <w:p w14:paraId="724D1685" w14:textId="77777777" w:rsidR="00D72231" w:rsidRPr="00F634C6" w:rsidRDefault="00D72231" w:rsidP="00D7223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1265DA9D" w14:textId="77777777" w:rsidR="00D72231" w:rsidRPr="00F634C6" w:rsidRDefault="00D72231" w:rsidP="00D722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Свидетельство № _______________ об аттестации ________________</w:t>
      </w:r>
    </w:p>
    <w:p w14:paraId="68807AE5" w14:textId="77777777" w:rsidR="00D72231" w:rsidRPr="005B26D9" w:rsidRDefault="00D72231" w:rsidP="008343B1">
      <w:pPr>
        <w:pStyle w:val="ConsPlusNonformat"/>
        <w:widowControl/>
        <w:spacing w:line="240" w:lineRule="exact"/>
        <w:ind w:firstLine="7575"/>
        <w:jc w:val="both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>(экскурсовода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F7966F" w14:textId="77777777" w:rsidR="00D72231" w:rsidRDefault="00D72231" w:rsidP="00D722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 </w:t>
      </w:r>
      <w:r w:rsidRPr="00F634C6">
        <w:rPr>
          <w:rFonts w:ascii="Times New Roman" w:hAnsi="Times New Roman" w:cs="Times New Roman"/>
          <w:sz w:val="30"/>
          <w:szCs w:val="30"/>
        </w:rPr>
        <w:t xml:space="preserve">выдано ___ __________ 20__г., действительно </w:t>
      </w:r>
    </w:p>
    <w:p w14:paraId="6C52E1BC" w14:textId="77777777" w:rsidR="00D72231" w:rsidRDefault="00D72231" w:rsidP="008343B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B26D9">
        <w:rPr>
          <w:rFonts w:ascii="Times New Roman" w:hAnsi="Times New Roman" w:cs="Times New Roman"/>
          <w:sz w:val="24"/>
          <w:szCs w:val="24"/>
        </w:rPr>
        <w:t>гида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26D9">
        <w:rPr>
          <w:rFonts w:ascii="Times New Roman" w:hAnsi="Times New Roman" w:cs="Times New Roman"/>
          <w:sz w:val="24"/>
          <w:szCs w:val="24"/>
        </w:rPr>
        <w:t>переводчика (указать язык)</w:t>
      </w:r>
    </w:p>
    <w:p w14:paraId="42AAD917" w14:textId="77777777" w:rsidR="00D72231" w:rsidRPr="00F634C6" w:rsidRDefault="00D72231" w:rsidP="00D722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>___ _________ 20__г.</w:t>
      </w:r>
    </w:p>
    <w:p w14:paraId="2F57217F" w14:textId="77777777" w:rsidR="00D72231" w:rsidRPr="00F634C6" w:rsidRDefault="00D72231" w:rsidP="00D722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3CACCC52" w14:textId="77777777" w:rsidR="00D72231" w:rsidRPr="00F634C6" w:rsidRDefault="00D72231" w:rsidP="00D722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1. 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272EB2" w14:textId="77777777" w:rsidR="00D72231" w:rsidRPr="00F634C6" w:rsidRDefault="00D72231" w:rsidP="00D722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2. 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6373264" w14:textId="77777777" w:rsidR="00D72231" w:rsidRPr="00F634C6" w:rsidRDefault="00D72231" w:rsidP="00D722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3. 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94E3FE" w14:textId="77777777" w:rsidR="00D72231" w:rsidRPr="00F634C6" w:rsidRDefault="00D72231" w:rsidP="00D722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4. 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0FB73EC" w14:textId="77777777" w:rsidR="00D72231" w:rsidRPr="00F634C6" w:rsidRDefault="00D72231" w:rsidP="00D7223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…</w:t>
      </w:r>
    </w:p>
    <w:p w14:paraId="199AE6C0" w14:textId="77777777" w:rsidR="00D72231" w:rsidRPr="00F634C6" w:rsidRDefault="00D72231" w:rsidP="00D722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66930833" w14:textId="77777777" w:rsidR="00D72231" w:rsidRPr="00F634C6" w:rsidRDefault="00D72231" w:rsidP="00D72231">
      <w:pPr>
        <w:ind w:firstLine="0"/>
        <w:jc w:val="both"/>
        <w:rPr>
          <w:szCs w:val="30"/>
        </w:rPr>
      </w:pPr>
      <w:r w:rsidRPr="00F634C6">
        <w:rPr>
          <w:szCs w:val="30"/>
        </w:rPr>
        <w:t>Руководитель аттестующего органа   _______</w:t>
      </w:r>
      <w:proofErr w:type="gramStart"/>
      <w:r w:rsidRPr="00F634C6">
        <w:rPr>
          <w:szCs w:val="30"/>
        </w:rPr>
        <w:t>_  _</w:t>
      </w:r>
      <w:proofErr w:type="gramEnd"/>
      <w:r w:rsidRPr="00F634C6">
        <w:rPr>
          <w:szCs w:val="30"/>
        </w:rPr>
        <w:t>________________</w:t>
      </w:r>
      <w:r>
        <w:rPr>
          <w:szCs w:val="30"/>
        </w:rPr>
        <w:t>______</w:t>
      </w:r>
    </w:p>
    <w:p w14:paraId="31AE6C10" w14:textId="36060580" w:rsidR="00D72231" w:rsidRPr="005B26D9" w:rsidRDefault="00D72231" w:rsidP="008343B1">
      <w:pPr>
        <w:spacing w:line="240" w:lineRule="exact"/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26D9">
        <w:rPr>
          <w:sz w:val="24"/>
          <w:szCs w:val="24"/>
        </w:rPr>
        <w:t>(</w:t>
      </w:r>
      <w:proofErr w:type="gramStart"/>
      <w:r w:rsidRPr="005B26D9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</w:t>
      </w:r>
      <w:r w:rsidRPr="005B26D9">
        <w:rPr>
          <w:sz w:val="24"/>
          <w:szCs w:val="24"/>
        </w:rPr>
        <w:t xml:space="preserve">(фамилия, собственное имя, </w:t>
      </w:r>
    </w:p>
    <w:p w14:paraId="0B746BFF" w14:textId="77777777" w:rsidR="00D72231" w:rsidRPr="005B26D9" w:rsidRDefault="00D72231" w:rsidP="008343B1">
      <w:pPr>
        <w:pStyle w:val="ConsPlusNonformat"/>
        <w:widowControl/>
        <w:spacing w:line="240" w:lineRule="exact"/>
        <w:ind w:firstLine="5026"/>
        <w:jc w:val="both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 xml:space="preserve">М.П.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26D9">
        <w:rPr>
          <w:rFonts w:ascii="Times New Roman" w:hAnsi="Times New Roman" w:cs="Times New Roman"/>
          <w:sz w:val="24"/>
          <w:szCs w:val="24"/>
        </w:rPr>
        <w:t>отчество (если таковое имеется)</w:t>
      </w:r>
    </w:p>
    <w:p w14:paraId="0C5FC25F" w14:textId="77777777" w:rsidR="00D72231" w:rsidRDefault="00D72231" w:rsidP="00D72231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50B07AD8" w14:textId="77777777" w:rsidR="00D72231" w:rsidRDefault="00D72231" w:rsidP="00D72231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1D65A37C" w14:textId="77777777" w:rsidR="00D72231" w:rsidRDefault="00D72231" w:rsidP="005E1A16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</w:p>
    <w:p w14:paraId="5F3D9EEA" w14:textId="77777777" w:rsidR="00D72231" w:rsidRDefault="00D72231" w:rsidP="005E1A16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  <w:sectPr w:rsidR="00D72231" w:rsidSect="003F7AA9">
          <w:pgSz w:w="11907" w:h="16840" w:code="9"/>
          <w:pgMar w:top="1134" w:right="567" w:bottom="1134" w:left="1701" w:header="567" w:footer="471" w:gutter="0"/>
          <w:pgNumType w:start="1"/>
          <w:cols w:space="720"/>
          <w:titlePg/>
        </w:sectPr>
      </w:pPr>
    </w:p>
    <w:p w14:paraId="5A06732A" w14:textId="77777777" w:rsidR="005E1A16" w:rsidRPr="00F634C6" w:rsidRDefault="005E1A16" w:rsidP="008343B1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5</w:t>
      </w:r>
    </w:p>
    <w:p w14:paraId="447CEB46" w14:textId="77777777" w:rsidR="005E1A16" w:rsidRPr="00F634C6" w:rsidRDefault="005E1A16" w:rsidP="008343B1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14:paraId="56C8A086" w14:textId="77777777" w:rsidR="00CA62B8" w:rsidRDefault="005E1A16" w:rsidP="008343B1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Pr="00F634C6">
        <w:rPr>
          <w:szCs w:val="30"/>
        </w:rPr>
        <w:t xml:space="preserve"> профессиональной </w:t>
      </w:r>
    </w:p>
    <w:p w14:paraId="7D60FB58" w14:textId="77777777" w:rsidR="00CA62B8" w:rsidRDefault="005E1A16" w:rsidP="008343B1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  <w:r>
        <w:rPr>
          <w:szCs w:val="30"/>
        </w:rPr>
        <w:t xml:space="preserve"> </w:t>
      </w:r>
    </w:p>
    <w:p w14:paraId="255BF60B" w14:textId="77777777" w:rsidR="00CA62B8" w:rsidRDefault="005E1A16" w:rsidP="008343B1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квалификацию экскурсоводов</w:t>
      </w:r>
      <w:r>
        <w:rPr>
          <w:szCs w:val="30"/>
        </w:rPr>
        <w:t xml:space="preserve"> </w:t>
      </w:r>
    </w:p>
    <w:p w14:paraId="075AAE2E" w14:textId="0C9759C8" w:rsidR="005E1A16" w:rsidRDefault="005E1A16" w:rsidP="008343B1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и</w:t>
      </w:r>
      <w:r w:rsidR="00416069">
        <w:rPr>
          <w:szCs w:val="30"/>
        </w:rPr>
        <w:t xml:space="preserve"> </w:t>
      </w:r>
      <w:r w:rsidRPr="00F634C6">
        <w:rPr>
          <w:szCs w:val="30"/>
        </w:rPr>
        <w:t>гидов-переводчиков</w:t>
      </w:r>
    </w:p>
    <w:p w14:paraId="3CD8D4B5" w14:textId="599052C0" w:rsidR="005E1A16" w:rsidRDefault="005E1A16" w:rsidP="008343B1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5E1A16">
        <w:rPr>
          <w:szCs w:val="30"/>
        </w:rPr>
        <w:t>(</w:t>
      </w:r>
      <w:r>
        <w:rPr>
          <w:szCs w:val="30"/>
        </w:rPr>
        <w:t xml:space="preserve">в редакции постановления Совета Министров Республики Беларусь </w:t>
      </w:r>
    </w:p>
    <w:p w14:paraId="10C37342" w14:textId="69C599EF" w:rsidR="00CA62B8" w:rsidRPr="00F634C6" w:rsidRDefault="005126EB" w:rsidP="005E1A16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08.07.2024   № 483</w:t>
      </w:r>
      <w:r w:rsidR="000C569C">
        <w:rPr>
          <w:szCs w:val="30"/>
        </w:rPr>
        <w:t>)</w:t>
      </w:r>
    </w:p>
    <w:p w14:paraId="6564EDDB" w14:textId="77777777" w:rsidR="005E1A16" w:rsidRPr="00F634C6" w:rsidRDefault="005E1A16" w:rsidP="005E1A16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14:paraId="6C05DD0C" w14:textId="77777777" w:rsidR="005E1A16" w:rsidRDefault="005E1A16" w:rsidP="005E1A16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F634C6">
        <w:rPr>
          <w:szCs w:val="30"/>
        </w:rPr>
        <w:t>Форма</w:t>
      </w:r>
    </w:p>
    <w:p w14:paraId="37FE042E" w14:textId="77777777" w:rsidR="005E1A16" w:rsidRPr="00F634C6" w:rsidRDefault="005E1A16" w:rsidP="005E1A16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14:paraId="26F32511" w14:textId="77777777" w:rsidR="005E1A16" w:rsidRPr="00F634C6" w:rsidRDefault="005E1A16" w:rsidP="005E1A16">
      <w:pPr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58E1B42C" w14:textId="77777777" w:rsidR="005E1A16" w:rsidRDefault="005E1A16" w:rsidP="005E1A16">
      <w:pPr>
        <w:autoSpaceDE w:val="0"/>
        <w:autoSpaceDN w:val="0"/>
        <w:adjustRightInd w:val="0"/>
        <w:spacing w:before="20" w:after="120" w:line="280" w:lineRule="exact"/>
        <w:ind w:firstLine="0"/>
        <w:jc w:val="center"/>
        <w:rPr>
          <w:szCs w:val="30"/>
        </w:rPr>
      </w:pPr>
      <w:r w:rsidRPr="00F634C6">
        <w:rPr>
          <w:szCs w:val="30"/>
        </w:rPr>
        <w:t>БЕЙДЖ</w:t>
      </w:r>
    </w:p>
    <w:p w14:paraId="65C9E242" w14:textId="77777777" w:rsidR="005E1A16" w:rsidRPr="00F634C6" w:rsidRDefault="005E1A16" w:rsidP="005E1A16">
      <w:pPr>
        <w:autoSpaceDE w:val="0"/>
        <w:autoSpaceDN w:val="0"/>
        <w:adjustRightInd w:val="0"/>
        <w:spacing w:line="280" w:lineRule="exact"/>
        <w:ind w:firstLine="0"/>
        <w:jc w:val="center"/>
        <w:rPr>
          <w:szCs w:val="30"/>
        </w:rPr>
      </w:pPr>
      <w:r w:rsidRPr="00F634C6">
        <w:rPr>
          <w:szCs w:val="30"/>
        </w:rPr>
        <w:t>экскурсовода, гида-переводчика</w:t>
      </w:r>
    </w:p>
    <w:p w14:paraId="0CF9FBDC" w14:textId="77777777" w:rsidR="005E1A16" w:rsidRDefault="005E1A16" w:rsidP="005E1A16">
      <w:pPr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6D3FE064" w14:textId="77777777" w:rsidR="005E1A16" w:rsidRPr="00F634C6" w:rsidRDefault="005E1A16" w:rsidP="005E1A16">
      <w:pPr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46904261" w14:textId="77777777" w:rsidR="005E1A16" w:rsidRDefault="005E1A16" w:rsidP="005E1A16">
      <w:pPr>
        <w:pStyle w:val="ConsPlusCell"/>
        <w:jc w:val="right"/>
        <w:rPr>
          <w:rFonts w:ascii="Times New Roman" w:hAnsi="Times New Roman" w:cs="Times New Roman"/>
          <w:sz w:val="30"/>
          <w:szCs w:val="30"/>
        </w:rPr>
      </w:pPr>
      <w:r w:rsidRPr="0025419B">
        <w:rPr>
          <w:rFonts w:ascii="Times New Roman" w:hAnsi="Times New Roman" w:cs="Times New Roman"/>
          <w:sz w:val="30"/>
          <w:szCs w:val="30"/>
        </w:rPr>
        <w:t>Лицевая сторона</w:t>
      </w:r>
      <w:r>
        <w:rPr>
          <w:rFonts w:ascii="Times New Roman" w:hAnsi="Times New Roman" w:cs="Times New Roman"/>
          <w:sz w:val="30"/>
          <w:szCs w:val="30"/>
        </w:rPr>
        <w:t>*</w:t>
      </w:r>
    </w:p>
    <w:p w14:paraId="274F6C5D" w14:textId="77777777" w:rsidR="005E1A16" w:rsidRDefault="005E1A16" w:rsidP="005E1A16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14:paraId="2CFCFF8E" w14:textId="77777777" w:rsidR="005E1A16" w:rsidRDefault="005E1A16" w:rsidP="005E1A16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2033"/>
        <w:gridCol w:w="578"/>
        <w:gridCol w:w="2073"/>
        <w:gridCol w:w="2073"/>
      </w:tblGrid>
      <w:tr w:rsidR="00417D17" w:rsidRPr="00FF27DD" w14:paraId="07C1F181" w14:textId="77777777" w:rsidTr="00263880">
        <w:trPr>
          <w:jc w:val="center"/>
        </w:trPr>
        <w:tc>
          <w:tcPr>
            <w:tcW w:w="4065" w:type="dxa"/>
            <w:gridSpan w:val="2"/>
            <w:shd w:val="clear" w:color="auto" w:fill="auto"/>
          </w:tcPr>
          <w:p w14:paraId="00E4C747" w14:textId="77777777" w:rsidR="00417D17" w:rsidRPr="00E76BE0" w:rsidRDefault="00417D17" w:rsidP="00263880">
            <w:pPr>
              <w:pStyle w:val="ConsPlusCell"/>
              <w:spacing w:line="1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D965A" w14:textId="77777777" w:rsidR="00417D17" w:rsidRPr="00E76BE0" w:rsidRDefault="00417D17" w:rsidP="00263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  <w:shd w:val="clear" w:color="auto" w:fill="auto"/>
          </w:tcPr>
          <w:p w14:paraId="7B3DF74D" w14:textId="77777777" w:rsidR="00417D17" w:rsidRPr="00E76BE0" w:rsidRDefault="00417D17" w:rsidP="00263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shd w:val="clear" w:color="auto" w:fill="auto"/>
          </w:tcPr>
          <w:p w14:paraId="13452CE7" w14:textId="77777777" w:rsidR="00417D17" w:rsidRPr="00E76BE0" w:rsidRDefault="00417D17" w:rsidP="00263880">
            <w:pPr>
              <w:pStyle w:val="ConsPlusCell"/>
              <w:spacing w:line="1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4AFF" w14:textId="77777777" w:rsidR="00417D17" w:rsidRPr="00E76BE0" w:rsidRDefault="00417D17" w:rsidP="00263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17" w:rsidRPr="00FF27DD" w14:paraId="741B1426" w14:textId="77777777" w:rsidTr="00263880">
        <w:trPr>
          <w:jc w:val="center"/>
        </w:trPr>
        <w:tc>
          <w:tcPr>
            <w:tcW w:w="4065" w:type="dxa"/>
            <w:gridSpan w:val="2"/>
            <w:shd w:val="clear" w:color="auto" w:fill="auto"/>
          </w:tcPr>
          <w:p w14:paraId="365AA5AD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</w:rPr>
              <w:t>(аттестующий орган)</w:t>
            </w:r>
          </w:p>
          <w:p w14:paraId="4E92A015" w14:textId="77777777" w:rsidR="00417D17" w:rsidRPr="00E76BE0" w:rsidRDefault="00417D17" w:rsidP="00263880">
            <w:pPr>
              <w:pStyle w:val="ConsPlusCell"/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6A143558" w14:textId="77777777" w:rsidR="00417D17" w:rsidRPr="00E76BE0" w:rsidRDefault="00417D17" w:rsidP="00263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shd w:val="clear" w:color="auto" w:fill="auto"/>
          </w:tcPr>
          <w:p w14:paraId="244F6A81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(атэстуючы орган)</w:t>
            </w:r>
          </w:p>
          <w:p w14:paraId="15B5A22B" w14:textId="77777777" w:rsidR="00417D17" w:rsidRPr="00E76BE0" w:rsidRDefault="00417D17" w:rsidP="002638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D17" w:rsidRPr="00FF27DD" w14:paraId="061F0476" w14:textId="77777777" w:rsidTr="00263880">
        <w:trPr>
          <w:jc w:val="center"/>
        </w:trPr>
        <w:tc>
          <w:tcPr>
            <w:tcW w:w="4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0EF6A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 (если таковое имеется)</w:t>
            </w:r>
          </w:p>
          <w:p w14:paraId="494D87DB" w14:textId="77777777" w:rsidR="00417D17" w:rsidRPr="00E76BE0" w:rsidRDefault="00417D17" w:rsidP="00263880">
            <w:pPr>
              <w:pStyle w:val="ConsPlusCell"/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3E61A7F0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7471B0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(прозвішча, уласнае імя, імя па бацьку (калі такое маецца)</w:t>
            </w:r>
          </w:p>
          <w:p w14:paraId="653A3C0F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17" w:rsidRPr="00FF27DD" w14:paraId="7B9A1CED" w14:textId="77777777" w:rsidTr="00263880">
        <w:trPr>
          <w:jc w:val="center"/>
        </w:trPr>
        <w:tc>
          <w:tcPr>
            <w:tcW w:w="4065" w:type="dxa"/>
            <w:gridSpan w:val="2"/>
            <w:tcBorders>
              <w:bottom w:val="nil"/>
            </w:tcBorders>
            <w:shd w:val="clear" w:color="auto" w:fill="auto"/>
          </w:tcPr>
          <w:p w14:paraId="6EFAE3C1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</w:rPr>
              <w:t>(экскурсовод, гид-переводчик)</w:t>
            </w:r>
          </w:p>
          <w:p w14:paraId="2A00487E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67E9DA78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bottom w:val="nil"/>
            </w:tcBorders>
            <w:shd w:val="clear" w:color="auto" w:fill="auto"/>
          </w:tcPr>
          <w:p w14:paraId="116F1F7D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(экскурсавод, гід-перакладчык)</w:t>
            </w:r>
          </w:p>
          <w:p w14:paraId="6F17B57B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D17" w:rsidRPr="00FF27DD" w14:paraId="31436BD5" w14:textId="77777777" w:rsidTr="00263880">
        <w:trPr>
          <w:trHeight w:val="2003"/>
          <w:jc w:val="center"/>
        </w:trPr>
        <w:tc>
          <w:tcPr>
            <w:tcW w:w="4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54AA01" w14:textId="77777777" w:rsidR="00417D17" w:rsidRPr="00AD096A" w:rsidRDefault="00417D17" w:rsidP="005E1A1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____</w:t>
            </w:r>
            <w:r w:rsidRPr="00AD096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50AD695" w14:textId="77777777" w:rsidR="00417D17" w:rsidRPr="00E76BE0" w:rsidRDefault="00417D17" w:rsidP="005E1A16">
            <w:pPr>
              <w:pStyle w:val="ConsPlusCell"/>
              <w:widowControl/>
              <w:spacing w:before="4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</w:rPr>
              <w:t>выдано __ _______ 20__ г.</w:t>
            </w:r>
          </w:p>
          <w:p w14:paraId="6BD6F362" w14:textId="77777777" w:rsidR="00417D17" w:rsidRPr="00E76BE0" w:rsidRDefault="00417D17" w:rsidP="005E1A1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EDF7" w14:textId="77777777" w:rsidR="00417D17" w:rsidRPr="00E76BE0" w:rsidRDefault="00417D17" w:rsidP="005E1A1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</w:rPr>
              <w:t>Действительно по __ _______ 20__ г.</w:t>
            </w:r>
          </w:p>
          <w:p w14:paraId="390CDDD8" w14:textId="77777777" w:rsidR="00417D17" w:rsidRPr="00E76BE0" w:rsidRDefault="00417D17" w:rsidP="005E1A1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7B64" w14:textId="77777777" w:rsidR="00417D17" w:rsidRPr="00E76BE0" w:rsidRDefault="00417D17" w:rsidP="005E1A1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</w:rPr>
              <w:t>Имеет право на проведение экскурсий на территории Республики Беларусь согласно перечню тем экскурсий, по которым пройдена аттестация.</w:t>
            </w:r>
          </w:p>
          <w:p w14:paraId="5D356F96" w14:textId="77777777" w:rsidR="00417D17" w:rsidRPr="00E76BE0" w:rsidRDefault="00417D17" w:rsidP="005E1A1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6B989" w14:textId="77777777" w:rsidR="00417D17" w:rsidRPr="00E76BE0" w:rsidRDefault="00417D17" w:rsidP="005E1A1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аттестующего органа </w:t>
            </w:r>
          </w:p>
          <w:p w14:paraId="2B08BA20" w14:textId="77777777" w:rsidR="00417D17" w:rsidRPr="00E76BE0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08D9330C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880989" w14:textId="77777777" w:rsidR="00417D17" w:rsidRPr="00AD096A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Пасведчанне № ____</w:t>
            </w:r>
            <w:r w:rsidRPr="00AD096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70E28CC1" w14:textId="77777777" w:rsidR="00417D17" w:rsidRPr="00E76BE0" w:rsidRDefault="00417D17" w:rsidP="00662D77">
            <w:pPr>
              <w:pStyle w:val="ConsPlusCell"/>
              <w:widowControl/>
              <w:spacing w:before="4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выдадзена  __ _________ 20__ г.</w:t>
            </w:r>
          </w:p>
          <w:p w14:paraId="3E3ECCF6" w14:textId="77777777" w:rsidR="00417D17" w:rsidRPr="00E76BE0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A49D528" w14:textId="0BE2D230" w:rsidR="00417D17" w:rsidRPr="00E76BE0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Сапраўдна</w:t>
            </w:r>
            <w:r w:rsidR="00AD7A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  __ _______ 20__ г.</w:t>
            </w:r>
          </w:p>
          <w:p w14:paraId="4D832690" w14:textId="77777777" w:rsidR="00417D17" w:rsidRPr="00E76BE0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3B6B43A5" w14:textId="77777777" w:rsidR="00417D17" w:rsidRPr="00E76BE0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Мае права на правядзенне экскурсій на тэрыторыі Рэспублікі Беларусь згодна з пералікам тэм экскурсій, </w:t>
            </w:r>
            <w:r w:rsidRPr="00662D7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якіх пройдзена атэстацыя.</w:t>
            </w:r>
          </w:p>
          <w:p w14:paraId="1D0EE8E9" w14:textId="77777777" w:rsidR="00417D17" w:rsidRPr="00E76BE0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009EF8F" w14:textId="77777777" w:rsidR="00417D17" w:rsidRPr="00E76BE0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83834A3" w14:textId="77777777" w:rsidR="00417D17" w:rsidRPr="00E76BE0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Кіраўнік атэстуючага органа </w:t>
            </w:r>
          </w:p>
          <w:p w14:paraId="1F483C71" w14:textId="77777777" w:rsidR="00417D17" w:rsidRPr="00662D77" w:rsidRDefault="00417D1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7D17" w:rsidRPr="00FF27DD" w14:paraId="26FA9A14" w14:textId="77777777" w:rsidTr="00662D77">
        <w:trPr>
          <w:trHeight w:val="527"/>
          <w:jc w:val="center"/>
        </w:trPr>
        <w:tc>
          <w:tcPr>
            <w:tcW w:w="20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8C8760" w14:textId="77777777" w:rsidR="00417D17" w:rsidRDefault="00417D17" w:rsidP="005E1A16">
            <w:pPr>
              <w:pStyle w:val="ConsPlusCell"/>
              <w:spacing w:line="240" w:lineRule="exact"/>
              <w:jc w:val="both"/>
              <w:rPr>
                <w:rStyle w:val="FontStyle76"/>
              </w:rPr>
            </w:pPr>
          </w:p>
          <w:p w14:paraId="64321BCE" w14:textId="77777777" w:rsidR="00417D17" w:rsidRPr="00662D77" w:rsidRDefault="00417D17" w:rsidP="00662D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2D77">
              <w:rPr>
                <w:rStyle w:val="FontStyle76"/>
                <w:sz w:val="30"/>
                <w:szCs w:val="30"/>
                <w:lang w:val="en-US"/>
              </w:rPr>
              <w:t>QR</w:t>
            </w:r>
            <w:r w:rsidRPr="00662D77">
              <w:rPr>
                <w:rStyle w:val="FontStyle76"/>
                <w:sz w:val="30"/>
                <w:szCs w:val="30"/>
              </w:rPr>
              <w:t>-код</w:t>
            </w:r>
            <w:r w:rsidR="00742B34">
              <w:rPr>
                <w:rStyle w:val="FontStyle76"/>
                <w:sz w:val="30"/>
                <w:szCs w:val="30"/>
              </w:rPr>
              <w:t>**</w:t>
            </w:r>
          </w:p>
        </w:tc>
        <w:tc>
          <w:tcPr>
            <w:tcW w:w="2033" w:type="dxa"/>
            <w:tcBorders>
              <w:top w:val="nil"/>
              <w:bottom w:val="nil"/>
            </w:tcBorders>
            <w:shd w:val="clear" w:color="auto" w:fill="auto"/>
          </w:tcPr>
          <w:p w14:paraId="716194F0" w14:textId="77777777" w:rsidR="00417D17" w:rsidRDefault="00417D17" w:rsidP="002638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1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79BA9A2" w14:textId="77777777" w:rsidR="00417D17" w:rsidRDefault="00417D17" w:rsidP="002638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1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39C77BCD" w14:textId="77777777" w:rsidR="00417D17" w:rsidRPr="0092281F" w:rsidRDefault="00417D17" w:rsidP="002638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14:paraId="34E53A0B" w14:textId="77777777" w:rsidR="00417D17" w:rsidRPr="00E76BE0" w:rsidRDefault="00417D17" w:rsidP="0026388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bottom w:val="nil"/>
            </w:tcBorders>
            <w:shd w:val="clear" w:color="auto" w:fill="auto"/>
          </w:tcPr>
          <w:p w14:paraId="58F09847" w14:textId="77777777" w:rsidR="00417D17" w:rsidRDefault="00417D17" w:rsidP="00263880">
            <w:pPr>
              <w:pStyle w:val="ConsPlusCell"/>
              <w:widowControl/>
              <w:spacing w:line="240" w:lineRule="exact"/>
              <w:jc w:val="both"/>
              <w:rPr>
                <w:rStyle w:val="FontStyle76"/>
                <w:lang w:val="be-BY"/>
              </w:rPr>
            </w:pPr>
          </w:p>
          <w:p w14:paraId="210EC54B" w14:textId="77777777" w:rsidR="00417D17" w:rsidRPr="00662D77" w:rsidRDefault="00417D1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62D77">
              <w:rPr>
                <w:rStyle w:val="FontStyle76"/>
                <w:sz w:val="30"/>
                <w:szCs w:val="30"/>
                <w:lang w:val="en-US"/>
              </w:rPr>
              <w:t>QR</w:t>
            </w:r>
            <w:r w:rsidRPr="00662D77">
              <w:rPr>
                <w:rStyle w:val="FontStyle76"/>
                <w:sz w:val="30"/>
                <w:szCs w:val="30"/>
              </w:rPr>
              <w:t>-код</w:t>
            </w:r>
            <w:r w:rsidR="00742B34">
              <w:rPr>
                <w:rStyle w:val="FontStyle76"/>
                <w:sz w:val="30"/>
                <w:szCs w:val="30"/>
              </w:rPr>
              <w:t>**</w:t>
            </w:r>
          </w:p>
        </w:tc>
        <w:tc>
          <w:tcPr>
            <w:tcW w:w="2073" w:type="dxa"/>
            <w:tcBorders>
              <w:top w:val="nil"/>
              <w:bottom w:val="nil"/>
            </w:tcBorders>
            <w:shd w:val="clear" w:color="auto" w:fill="auto"/>
          </w:tcPr>
          <w:p w14:paraId="4EB39E7E" w14:textId="77777777" w:rsidR="00417D17" w:rsidRDefault="00417D17" w:rsidP="00662D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1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BD43637" w14:textId="77777777" w:rsidR="00417D17" w:rsidRDefault="00417D17" w:rsidP="00662D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подпіс</w:t>
            </w:r>
            <w:r w:rsidRPr="00922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30D224" w14:textId="77777777" w:rsidR="00417D17" w:rsidRPr="00E76BE0" w:rsidRDefault="00417D1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E1A16" w:rsidRPr="00FF27DD" w14:paraId="48BB0ACB" w14:textId="77777777" w:rsidTr="00263880">
        <w:trPr>
          <w:jc w:val="center"/>
        </w:trPr>
        <w:tc>
          <w:tcPr>
            <w:tcW w:w="4065" w:type="dxa"/>
            <w:gridSpan w:val="2"/>
            <w:tcBorders>
              <w:top w:val="nil"/>
            </w:tcBorders>
            <w:shd w:val="clear" w:color="auto" w:fill="auto"/>
          </w:tcPr>
          <w:p w14:paraId="76F5B36D" w14:textId="77777777" w:rsidR="005E1A16" w:rsidRPr="00E76BE0" w:rsidRDefault="005E1A16" w:rsidP="00263880">
            <w:pPr>
              <w:pStyle w:val="ConsPlusCell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  <w:shd w:val="clear" w:color="auto" w:fill="auto"/>
          </w:tcPr>
          <w:p w14:paraId="4AF14559" w14:textId="77777777" w:rsidR="005E1A16" w:rsidRPr="00E76BE0" w:rsidRDefault="005E1A16" w:rsidP="00263880">
            <w:pPr>
              <w:pStyle w:val="ConsPlusCell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nil"/>
            </w:tcBorders>
            <w:shd w:val="clear" w:color="auto" w:fill="auto"/>
          </w:tcPr>
          <w:p w14:paraId="24FE3EC6" w14:textId="77777777" w:rsidR="005E1A16" w:rsidRPr="00E76BE0" w:rsidRDefault="005E1A16" w:rsidP="00263880">
            <w:pPr>
              <w:pStyle w:val="ConsPlusCell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9F7EB" w14:textId="77777777" w:rsidR="005E1A16" w:rsidRDefault="005E1A16" w:rsidP="005E1A16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14:paraId="0FC8DAF9" w14:textId="77777777" w:rsidR="005E1A16" w:rsidRDefault="005E1A16" w:rsidP="005E1A16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14:paraId="27854BD0" w14:textId="7C46CFB3" w:rsidR="005E1A16" w:rsidRPr="00CA62B8" w:rsidRDefault="005E1A16" w:rsidP="003309B3">
      <w:pPr>
        <w:pStyle w:val="ConsPlusCel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62B8"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  <w:r w:rsidR="003309B3">
        <w:rPr>
          <w:rFonts w:ascii="Times New Roman" w:hAnsi="Times New Roman" w:cs="Times New Roman"/>
          <w:sz w:val="24"/>
          <w:szCs w:val="24"/>
        </w:rPr>
        <w:t>––</w:t>
      </w:r>
    </w:p>
    <w:p w14:paraId="3FBA3DBC" w14:textId="77777777" w:rsidR="005E1A16" w:rsidRPr="00CA62B8" w:rsidRDefault="005E1A16" w:rsidP="003309B3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B8">
        <w:rPr>
          <w:rFonts w:ascii="Times New Roman" w:hAnsi="Times New Roman" w:cs="Times New Roman"/>
          <w:sz w:val="24"/>
          <w:szCs w:val="24"/>
        </w:rPr>
        <w:t>* Заполняется на русском или белорусском языке.</w:t>
      </w:r>
    </w:p>
    <w:p w14:paraId="66DF2099" w14:textId="29493247" w:rsidR="00742B34" w:rsidRPr="00CA62B8" w:rsidRDefault="00867F9D" w:rsidP="003309B3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B8">
        <w:rPr>
          <w:rFonts w:ascii="Times New Roman" w:hAnsi="Times New Roman" w:cs="Times New Roman"/>
          <w:sz w:val="24"/>
          <w:szCs w:val="24"/>
        </w:rPr>
        <w:t>** О</w:t>
      </w:r>
      <w:r w:rsidR="00742B34" w:rsidRPr="00CA62B8">
        <w:rPr>
          <w:rFonts w:ascii="Times New Roman" w:hAnsi="Times New Roman" w:cs="Times New Roman"/>
          <w:sz w:val="24"/>
          <w:szCs w:val="24"/>
        </w:rPr>
        <w:t xml:space="preserve">тсылает к </w:t>
      </w:r>
      <w:r w:rsidR="00A24E21" w:rsidRPr="00CA62B8">
        <w:rPr>
          <w:rFonts w:ascii="Times New Roman" w:hAnsi="Times New Roman" w:cs="Times New Roman"/>
          <w:sz w:val="24"/>
          <w:szCs w:val="24"/>
        </w:rPr>
        <w:t>сведения</w:t>
      </w:r>
      <w:r w:rsidR="00742B34" w:rsidRPr="00CA62B8">
        <w:rPr>
          <w:rFonts w:ascii="Times New Roman" w:hAnsi="Times New Roman" w:cs="Times New Roman"/>
          <w:sz w:val="24"/>
          <w:szCs w:val="24"/>
        </w:rPr>
        <w:t xml:space="preserve">м </w:t>
      </w:r>
      <w:r w:rsidR="00D72231" w:rsidRPr="00CA62B8">
        <w:rPr>
          <w:rFonts w:ascii="Times New Roman" w:hAnsi="Times New Roman" w:cs="Times New Roman"/>
          <w:sz w:val="24"/>
          <w:szCs w:val="24"/>
        </w:rPr>
        <w:t>и</w:t>
      </w:r>
      <w:r w:rsidR="00742B34" w:rsidRPr="00CA62B8">
        <w:rPr>
          <w:rFonts w:ascii="Times New Roman" w:hAnsi="Times New Roman" w:cs="Times New Roman"/>
          <w:sz w:val="24"/>
          <w:szCs w:val="24"/>
        </w:rPr>
        <w:t>з открытой части Национального реестра экскурсоводов и гидов-переводчиков Республики Беларусь.</w:t>
      </w:r>
    </w:p>
    <w:p w14:paraId="18F27C7B" w14:textId="77777777" w:rsidR="005E1A16" w:rsidRPr="001530AF" w:rsidRDefault="005E1A16" w:rsidP="005E1A16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1530AF">
        <w:rPr>
          <w:szCs w:val="30"/>
        </w:rPr>
        <w:lastRenderedPageBreak/>
        <w:t>Оборотная сторона</w:t>
      </w:r>
    </w:p>
    <w:p w14:paraId="299E2791" w14:textId="77777777" w:rsidR="005E1A16" w:rsidRDefault="005E1A16" w:rsidP="005E1A16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  <w:lang w:val="en-US"/>
        </w:rPr>
      </w:pPr>
    </w:p>
    <w:p w14:paraId="3360B7F3" w14:textId="77777777" w:rsidR="005E1A16" w:rsidRDefault="005E1A16" w:rsidP="005E1A16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  <w:lang w:val="en-US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073"/>
      </w:tblGrid>
      <w:tr w:rsidR="005E1A16" w:rsidRPr="00FF27DD" w14:paraId="296074B3" w14:textId="77777777" w:rsidTr="00263880">
        <w:tc>
          <w:tcPr>
            <w:tcW w:w="4146" w:type="dxa"/>
            <w:gridSpan w:val="2"/>
            <w:shd w:val="clear" w:color="auto" w:fill="auto"/>
          </w:tcPr>
          <w:p w14:paraId="207DA9B0" w14:textId="77777777" w:rsidR="005E1A16" w:rsidRPr="00E76BE0" w:rsidRDefault="005E1A16" w:rsidP="00263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9890" w14:textId="77777777" w:rsidR="005E1A16" w:rsidRPr="00E76BE0" w:rsidRDefault="005E1A16" w:rsidP="002638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777B84" w14:paraId="6C452C9C" w14:textId="77777777" w:rsidTr="00263880">
        <w:tc>
          <w:tcPr>
            <w:tcW w:w="4146" w:type="dxa"/>
            <w:gridSpan w:val="2"/>
            <w:shd w:val="clear" w:color="auto" w:fill="auto"/>
          </w:tcPr>
          <w:p w14:paraId="7469CD31" w14:textId="77777777" w:rsidR="005E1A16" w:rsidRPr="00E76BE0" w:rsidRDefault="005E1A16" w:rsidP="002638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(Certification Authority)</w:t>
            </w:r>
          </w:p>
          <w:p w14:paraId="19F1CCA9" w14:textId="77777777" w:rsidR="005E1A16" w:rsidRPr="00E76BE0" w:rsidRDefault="005E1A16" w:rsidP="002638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A16" w:rsidRPr="00777B84" w14:paraId="5552DC50" w14:textId="77777777" w:rsidTr="00263880"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D45DF" w14:textId="77777777" w:rsidR="005E1A16" w:rsidRPr="00E76BE0" w:rsidRDefault="005E1A16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(first name, name)</w:t>
            </w:r>
          </w:p>
          <w:p w14:paraId="41FE56C0" w14:textId="77777777" w:rsidR="005E1A16" w:rsidRPr="00E76BE0" w:rsidRDefault="005E1A16" w:rsidP="0026388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A16" w:rsidRPr="00777B84" w14:paraId="7578FB4A" w14:textId="77777777" w:rsidTr="00263880">
        <w:tc>
          <w:tcPr>
            <w:tcW w:w="4146" w:type="dxa"/>
            <w:gridSpan w:val="2"/>
            <w:tcBorders>
              <w:bottom w:val="nil"/>
            </w:tcBorders>
            <w:shd w:val="clear" w:color="auto" w:fill="auto"/>
          </w:tcPr>
          <w:p w14:paraId="66DADDB9" w14:textId="77777777" w:rsidR="005E1A16" w:rsidRPr="00662D77" w:rsidRDefault="005E1A16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(tourist guide, guide-interpreter</w:t>
            </w:r>
            <w:r w:rsidR="00662D7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662D77" w:rsidRPr="00777B84" w14:paraId="75822151" w14:textId="77777777" w:rsidTr="00263880">
        <w:trPr>
          <w:trHeight w:val="120"/>
        </w:trPr>
        <w:tc>
          <w:tcPr>
            <w:tcW w:w="414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4D341A" w14:textId="77777777" w:rsidR="00662D77" w:rsidRPr="00E76BE0" w:rsidRDefault="00662D7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No. </w:t>
            </w:r>
            <w:r w:rsidR="00417D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____</w:t>
            </w:r>
            <w:r w:rsidR="00417D17" w:rsidRPr="00F51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  <w:p w14:paraId="55D4AAC7" w14:textId="77777777" w:rsidR="00662D77" w:rsidRPr="00E76BE0" w:rsidRDefault="00662D77" w:rsidP="00662D77">
            <w:pPr>
              <w:pStyle w:val="ConsPlusCell"/>
              <w:widowControl/>
              <w:spacing w:before="40" w:line="240" w:lineRule="exact"/>
              <w:jc w:val="both"/>
              <w:rPr>
                <w:sz w:val="24"/>
                <w:szCs w:val="24"/>
                <w:lang w:val="en-US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issued on __ ________ 20__</w:t>
            </w:r>
          </w:p>
          <w:p w14:paraId="5AA86C42" w14:textId="77777777" w:rsidR="00662D77" w:rsidRPr="00E76BE0" w:rsidRDefault="00662D77" w:rsidP="00662D77">
            <w:pPr>
              <w:pStyle w:val="ConsPlusCell"/>
              <w:widowControl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  <w:p w14:paraId="0A4E0343" w14:textId="77777777" w:rsidR="00662D77" w:rsidRPr="00E76BE0" w:rsidRDefault="00662D77" w:rsidP="00662D77">
            <w:pPr>
              <w:pStyle w:val="ConsPlusCell"/>
              <w:widowControl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 until __</w:t>
            </w:r>
            <w:r w:rsidRPr="00E76BE0">
              <w:rPr>
                <w:sz w:val="24"/>
                <w:szCs w:val="24"/>
                <w:lang w:val="en-US"/>
              </w:rPr>
              <w:t xml:space="preserve"> </w:t>
            </w: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 20__</w:t>
            </w:r>
          </w:p>
          <w:p w14:paraId="6DDFC84D" w14:textId="77777777" w:rsidR="00662D77" w:rsidRPr="00E76BE0" w:rsidRDefault="00662D77" w:rsidP="00662D77">
            <w:pPr>
              <w:pStyle w:val="ConsPlusCell"/>
              <w:widowControl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  <w:p w14:paraId="3D141D32" w14:textId="77777777" w:rsidR="00662D77" w:rsidRPr="00662D77" w:rsidRDefault="00662D77" w:rsidP="00662D7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 for holding excursions on the territory of the Republic of Belarus according to the list of the certified excursion topics.</w:t>
            </w:r>
          </w:p>
          <w:p w14:paraId="47B0DE4E" w14:textId="77777777" w:rsidR="00662D77" w:rsidRPr="00E76BE0" w:rsidRDefault="00662D7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4D39B0" w14:textId="77777777" w:rsidR="00662D77" w:rsidRDefault="00662D7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 of the Certification</w:t>
            </w:r>
            <w:r w:rsidRPr="00E76BE0">
              <w:rPr>
                <w:sz w:val="24"/>
                <w:szCs w:val="24"/>
                <w:lang w:val="en-US"/>
              </w:rPr>
              <w:t xml:space="preserve"> </w:t>
            </w: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Authority</w:t>
            </w:r>
          </w:p>
          <w:p w14:paraId="18AB0F99" w14:textId="77777777" w:rsidR="00662D77" w:rsidRPr="00662D77" w:rsidRDefault="00662D7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62D77" w:rsidRPr="00777B84" w14:paraId="5597E06B" w14:textId="77777777" w:rsidTr="00662D77">
        <w:trPr>
          <w:trHeight w:val="120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51E3C" w14:textId="77777777" w:rsidR="00662D77" w:rsidRPr="00662D77" w:rsidRDefault="00662D77" w:rsidP="00662D77">
            <w:pPr>
              <w:pStyle w:val="ConsPlusCell"/>
              <w:widowControl/>
              <w:spacing w:line="240" w:lineRule="exact"/>
              <w:jc w:val="center"/>
              <w:rPr>
                <w:rStyle w:val="FontStyle76"/>
                <w:sz w:val="30"/>
                <w:szCs w:val="30"/>
                <w:lang w:val="en-US"/>
              </w:rPr>
            </w:pPr>
          </w:p>
          <w:p w14:paraId="22A59660" w14:textId="77777777" w:rsidR="00662D77" w:rsidRPr="00742B34" w:rsidRDefault="00662D7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77">
              <w:rPr>
                <w:rStyle w:val="FontStyle76"/>
                <w:sz w:val="30"/>
                <w:szCs w:val="30"/>
                <w:lang w:val="en-US"/>
              </w:rPr>
              <w:t>QR</w:t>
            </w:r>
            <w:r w:rsidRPr="00662D77">
              <w:rPr>
                <w:rStyle w:val="FontStyle76"/>
                <w:sz w:val="30"/>
                <w:szCs w:val="30"/>
              </w:rPr>
              <w:t>-</w:t>
            </w:r>
            <w:r w:rsidRPr="00662D77">
              <w:rPr>
                <w:rStyle w:val="FontStyle76"/>
                <w:sz w:val="30"/>
                <w:szCs w:val="30"/>
                <w:lang w:val="en-US"/>
              </w:rPr>
              <w:t>code</w:t>
            </w:r>
            <w:r w:rsidR="00742B34">
              <w:rPr>
                <w:rStyle w:val="FontStyle76"/>
                <w:sz w:val="30"/>
                <w:szCs w:val="30"/>
              </w:rPr>
              <w:t>*</w:t>
            </w: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86ABA7" w14:textId="77777777" w:rsidR="00662D77" w:rsidRDefault="00662D7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14:paraId="5A740A25" w14:textId="77777777" w:rsidR="00662D77" w:rsidRDefault="00662D7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7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(signature)</w:t>
            </w:r>
          </w:p>
          <w:p w14:paraId="30B61D89" w14:textId="77777777" w:rsidR="00662D77" w:rsidRPr="00662D77" w:rsidRDefault="00662D77" w:rsidP="00662D7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</w:p>
        </w:tc>
      </w:tr>
    </w:tbl>
    <w:p w14:paraId="3E8945EF" w14:textId="77777777" w:rsidR="00662D77" w:rsidRDefault="00662D77" w:rsidP="005E1A16">
      <w:pPr>
        <w:autoSpaceDE w:val="0"/>
        <w:autoSpaceDN w:val="0"/>
        <w:adjustRightInd w:val="0"/>
        <w:ind w:firstLine="0"/>
        <w:rPr>
          <w:szCs w:val="30"/>
          <w:lang w:val="be-BY"/>
        </w:rPr>
      </w:pPr>
    </w:p>
    <w:p w14:paraId="334CAC3B" w14:textId="77777777" w:rsidR="005E1A16" w:rsidRDefault="005E1A16" w:rsidP="005E1A16">
      <w:pPr>
        <w:ind w:firstLine="0"/>
        <w:jc w:val="both"/>
        <w:rPr>
          <w:szCs w:val="30"/>
        </w:rPr>
      </w:pPr>
    </w:p>
    <w:p w14:paraId="1F781513" w14:textId="77777777" w:rsidR="00742B34" w:rsidRDefault="00742B34" w:rsidP="005E1A16">
      <w:pPr>
        <w:ind w:firstLine="0"/>
        <w:jc w:val="both"/>
        <w:rPr>
          <w:szCs w:val="30"/>
        </w:rPr>
      </w:pPr>
    </w:p>
    <w:p w14:paraId="5CCD31DF" w14:textId="77777777" w:rsidR="00742B34" w:rsidRDefault="00742B34" w:rsidP="005E1A16">
      <w:pPr>
        <w:ind w:firstLine="0"/>
        <w:jc w:val="both"/>
        <w:rPr>
          <w:szCs w:val="30"/>
        </w:rPr>
      </w:pPr>
    </w:p>
    <w:p w14:paraId="46FF2C27" w14:textId="77777777" w:rsidR="00742B34" w:rsidRDefault="00742B34" w:rsidP="005E1A16">
      <w:pPr>
        <w:ind w:firstLine="0"/>
        <w:jc w:val="both"/>
        <w:rPr>
          <w:szCs w:val="30"/>
        </w:rPr>
      </w:pPr>
    </w:p>
    <w:p w14:paraId="464D9C79" w14:textId="77777777" w:rsidR="00742B34" w:rsidRDefault="00742B34" w:rsidP="005E1A16">
      <w:pPr>
        <w:ind w:firstLine="0"/>
        <w:jc w:val="both"/>
        <w:rPr>
          <w:szCs w:val="30"/>
        </w:rPr>
      </w:pPr>
    </w:p>
    <w:p w14:paraId="2A78B2AA" w14:textId="77777777" w:rsidR="00742B34" w:rsidRDefault="00742B34" w:rsidP="005E1A16">
      <w:pPr>
        <w:ind w:firstLine="0"/>
        <w:jc w:val="both"/>
        <w:rPr>
          <w:szCs w:val="30"/>
        </w:rPr>
      </w:pPr>
    </w:p>
    <w:p w14:paraId="736ADC07" w14:textId="77777777" w:rsidR="00742B34" w:rsidRDefault="00742B34" w:rsidP="005E1A16">
      <w:pPr>
        <w:ind w:firstLine="0"/>
        <w:jc w:val="both"/>
        <w:rPr>
          <w:szCs w:val="30"/>
        </w:rPr>
      </w:pPr>
    </w:p>
    <w:p w14:paraId="6587E231" w14:textId="77777777" w:rsidR="00742B34" w:rsidRDefault="00742B34" w:rsidP="005E1A16">
      <w:pPr>
        <w:ind w:firstLine="0"/>
        <w:jc w:val="both"/>
        <w:rPr>
          <w:szCs w:val="30"/>
        </w:rPr>
      </w:pPr>
    </w:p>
    <w:p w14:paraId="28FD5023" w14:textId="77777777" w:rsidR="00742B34" w:rsidRDefault="00742B34" w:rsidP="005E1A16">
      <w:pPr>
        <w:ind w:firstLine="0"/>
        <w:jc w:val="both"/>
        <w:rPr>
          <w:szCs w:val="30"/>
        </w:rPr>
      </w:pPr>
    </w:p>
    <w:p w14:paraId="18F81C7E" w14:textId="77777777" w:rsidR="00742B34" w:rsidRDefault="00742B34" w:rsidP="005E1A16">
      <w:pPr>
        <w:ind w:firstLine="0"/>
        <w:jc w:val="both"/>
        <w:rPr>
          <w:szCs w:val="30"/>
        </w:rPr>
      </w:pPr>
    </w:p>
    <w:p w14:paraId="0169D615" w14:textId="77777777" w:rsidR="00742B34" w:rsidRDefault="00742B34" w:rsidP="005E1A16">
      <w:pPr>
        <w:ind w:firstLine="0"/>
        <w:jc w:val="both"/>
        <w:rPr>
          <w:szCs w:val="30"/>
        </w:rPr>
      </w:pPr>
    </w:p>
    <w:p w14:paraId="5446A1F8" w14:textId="77777777" w:rsidR="00742B34" w:rsidRDefault="00742B34" w:rsidP="005E1A16">
      <w:pPr>
        <w:ind w:firstLine="0"/>
        <w:jc w:val="both"/>
        <w:rPr>
          <w:szCs w:val="30"/>
        </w:rPr>
      </w:pPr>
    </w:p>
    <w:p w14:paraId="34C085BB" w14:textId="77777777" w:rsidR="00742B34" w:rsidRDefault="00742B34" w:rsidP="005E1A16">
      <w:pPr>
        <w:ind w:firstLine="0"/>
        <w:jc w:val="both"/>
        <w:rPr>
          <w:szCs w:val="30"/>
        </w:rPr>
      </w:pPr>
    </w:p>
    <w:p w14:paraId="58D725AF" w14:textId="77777777" w:rsidR="00742B34" w:rsidRDefault="00742B34" w:rsidP="005E1A16">
      <w:pPr>
        <w:ind w:firstLine="0"/>
        <w:jc w:val="both"/>
        <w:rPr>
          <w:szCs w:val="30"/>
        </w:rPr>
      </w:pPr>
    </w:p>
    <w:p w14:paraId="50CD80BE" w14:textId="77777777" w:rsidR="00742B34" w:rsidRDefault="00742B34" w:rsidP="005E1A16">
      <w:pPr>
        <w:ind w:firstLine="0"/>
        <w:jc w:val="both"/>
        <w:rPr>
          <w:szCs w:val="30"/>
        </w:rPr>
      </w:pPr>
    </w:p>
    <w:p w14:paraId="76D0CE83" w14:textId="77777777" w:rsidR="00742B34" w:rsidRDefault="00742B34" w:rsidP="005E1A16">
      <w:pPr>
        <w:ind w:firstLine="0"/>
        <w:jc w:val="both"/>
        <w:rPr>
          <w:szCs w:val="30"/>
        </w:rPr>
      </w:pPr>
    </w:p>
    <w:p w14:paraId="438F8175" w14:textId="77777777" w:rsidR="00742B34" w:rsidRDefault="00742B34" w:rsidP="005E1A16">
      <w:pPr>
        <w:ind w:firstLine="0"/>
        <w:jc w:val="both"/>
        <w:rPr>
          <w:szCs w:val="30"/>
        </w:rPr>
      </w:pPr>
    </w:p>
    <w:p w14:paraId="736647BB" w14:textId="77777777" w:rsidR="00742B34" w:rsidRDefault="00742B34" w:rsidP="005E1A16">
      <w:pPr>
        <w:ind w:firstLine="0"/>
        <w:jc w:val="both"/>
        <w:rPr>
          <w:szCs w:val="30"/>
        </w:rPr>
      </w:pPr>
    </w:p>
    <w:p w14:paraId="35DAD628" w14:textId="77777777" w:rsidR="00742B34" w:rsidRDefault="00742B34" w:rsidP="00742B34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14:paraId="275694E0" w14:textId="77777777" w:rsidR="00742B34" w:rsidRDefault="00742B34" w:rsidP="00742B34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14:paraId="3F9A0EC5" w14:textId="263408B6" w:rsidR="00742B34" w:rsidRPr="003309B3" w:rsidRDefault="00742B34" w:rsidP="003309B3">
      <w:pPr>
        <w:pStyle w:val="ConsPlusCel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09B3"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  <w:r w:rsidR="003309B3">
        <w:rPr>
          <w:rFonts w:ascii="Times New Roman" w:hAnsi="Times New Roman" w:cs="Times New Roman"/>
          <w:sz w:val="24"/>
          <w:szCs w:val="24"/>
        </w:rPr>
        <w:t>––</w:t>
      </w:r>
    </w:p>
    <w:p w14:paraId="14357AA7" w14:textId="5BD8DAA7" w:rsidR="00742B34" w:rsidRPr="003309B3" w:rsidRDefault="00867F9D" w:rsidP="003309B3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9B3">
        <w:rPr>
          <w:rFonts w:ascii="Times New Roman" w:hAnsi="Times New Roman" w:cs="Times New Roman"/>
          <w:sz w:val="24"/>
          <w:szCs w:val="24"/>
        </w:rPr>
        <w:t>* О</w:t>
      </w:r>
      <w:r w:rsidR="00742B34" w:rsidRPr="003309B3">
        <w:rPr>
          <w:rFonts w:ascii="Times New Roman" w:hAnsi="Times New Roman" w:cs="Times New Roman"/>
          <w:sz w:val="24"/>
          <w:szCs w:val="24"/>
        </w:rPr>
        <w:t xml:space="preserve">тсылает к </w:t>
      </w:r>
      <w:r w:rsidR="00A24E21" w:rsidRPr="003309B3">
        <w:rPr>
          <w:rFonts w:ascii="Times New Roman" w:hAnsi="Times New Roman" w:cs="Times New Roman"/>
          <w:sz w:val="24"/>
          <w:szCs w:val="24"/>
        </w:rPr>
        <w:t>сведения</w:t>
      </w:r>
      <w:r w:rsidR="00742B34" w:rsidRPr="003309B3">
        <w:rPr>
          <w:rFonts w:ascii="Times New Roman" w:hAnsi="Times New Roman" w:cs="Times New Roman"/>
          <w:sz w:val="24"/>
          <w:szCs w:val="24"/>
        </w:rPr>
        <w:t xml:space="preserve">м </w:t>
      </w:r>
      <w:r w:rsidR="00D72231" w:rsidRPr="003309B3">
        <w:rPr>
          <w:rFonts w:ascii="Times New Roman" w:hAnsi="Times New Roman" w:cs="Times New Roman"/>
          <w:sz w:val="24"/>
          <w:szCs w:val="24"/>
        </w:rPr>
        <w:t>и</w:t>
      </w:r>
      <w:r w:rsidR="00742B34" w:rsidRPr="003309B3">
        <w:rPr>
          <w:rFonts w:ascii="Times New Roman" w:hAnsi="Times New Roman" w:cs="Times New Roman"/>
          <w:sz w:val="24"/>
          <w:szCs w:val="24"/>
        </w:rPr>
        <w:t>з открытой части Национального реестра экскурсоводов и гидов-переводчиков Республики Беларусь.</w:t>
      </w:r>
    </w:p>
    <w:p w14:paraId="62AF1F66" w14:textId="77777777" w:rsidR="00742B34" w:rsidRPr="003309B3" w:rsidRDefault="00742B34" w:rsidP="003309B3">
      <w:pPr>
        <w:spacing w:line="240" w:lineRule="exact"/>
        <w:ind w:firstLine="0"/>
        <w:jc w:val="both"/>
        <w:rPr>
          <w:sz w:val="24"/>
          <w:szCs w:val="24"/>
        </w:rPr>
        <w:sectPr w:rsidR="00742B34" w:rsidRPr="003309B3" w:rsidSect="003309B3">
          <w:pgSz w:w="11907" w:h="16840" w:code="9"/>
          <w:pgMar w:top="1134" w:right="567" w:bottom="1134" w:left="1701" w:header="567" w:footer="471" w:gutter="0"/>
          <w:pgNumType w:start="1"/>
          <w:cols w:space="720"/>
          <w:titlePg/>
        </w:sectPr>
      </w:pPr>
    </w:p>
    <w:p w14:paraId="735477E0" w14:textId="77777777" w:rsidR="001922DB" w:rsidRDefault="001922DB" w:rsidP="00761524">
      <w:pPr>
        <w:suppressAutoHyphens/>
        <w:spacing w:line="280" w:lineRule="exact"/>
        <w:ind w:left="9639" w:firstLine="0"/>
        <w:jc w:val="both"/>
        <w:rPr>
          <w:szCs w:val="30"/>
        </w:rPr>
      </w:pPr>
      <w:r>
        <w:rPr>
          <w:szCs w:val="30"/>
        </w:rPr>
        <w:lastRenderedPageBreak/>
        <w:t>Приложение 3</w:t>
      </w:r>
    </w:p>
    <w:p w14:paraId="0A87B4D4" w14:textId="77777777" w:rsidR="001922DB" w:rsidRDefault="001922DB" w:rsidP="00761524">
      <w:pPr>
        <w:suppressAutoHyphens/>
        <w:spacing w:line="280" w:lineRule="exact"/>
        <w:ind w:left="9639" w:firstLine="0"/>
        <w:jc w:val="both"/>
      </w:pPr>
      <w:r>
        <w:rPr>
          <w:szCs w:val="30"/>
        </w:rPr>
        <w:t xml:space="preserve">к Положению </w:t>
      </w:r>
      <w:r>
        <w:t>о порядке и условиях создания и функционирования туристических информационных центров, а также их учета</w:t>
      </w:r>
    </w:p>
    <w:p w14:paraId="6B6F8700" w14:textId="4385E40B" w:rsidR="00AD7A91" w:rsidRDefault="00AD7A91" w:rsidP="00AD7A91">
      <w:pPr>
        <w:pStyle w:val="ConsPlusNormal"/>
        <w:suppressAutoHyphens/>
        <w:spacing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редакции постановления Совета Министров Республики Беларусь </w:t>
      </w:r>
    </w:p>
    <w:p w14:paraId="245703FC" w14:textId="3302341E" w:rsidR="00AD7A91" w:rsidRDefault="000C569C" w:rsidP="00761524">
      <w:pPr>
        <w:suppressAutoHyphens/>
        <w:spacing w:line="280" w:lineRule="exact"/>
        <w:ind w:left="9639" w:firstLine="0"/>
        <w:jc w:val="both"/>
      </w:pPr>
      <w:r>
        <w:rPr>
          <w:szCs w:val="30"/>
        </w:rPr>
        <w:t>08.07.2024   № 483</w:t>
      </w:r>
      <w:r>
        <w:t>)</w:t>
      </w:r>
    </w:p>
    <w:p w14:paraId="55BE117A" w14:textId="77777777" w:rsidR="001922DB" w:rsidRDefault="00976766" w:rsidP="001922DB">
      <w:pPr>
        <w:tabs>
          <w:tab w:val="left" w:pos="5103"/>
        </w:tabs>
        <w:ind w:firstLine="0"/>
        <w:jc w:val="right"/>
        <w:rPr>
          <w:szCs w:val="30"/>
        </w:rPr>
      </w:pPr>
      <w:r>
        <w:rPr>
          <w:szCs w:val="30"/>
        </w:rPr>
        <w:t>Ф</w:t>
      </w:r>
      <w:r w:rsidR="001922DB">
        <w:rPr>
          <w:szCs w:val="30"/>
        </w:rPr>
        <w:t>орма</w:t>
      </w:r>
    </w:p>
    <w:p w14:paraId="77B15DFE" w14:textId="77777777" w:rsidR="001922DB" w:rsidRDefault="001922DB" w:rsidP="001922DB">
      <w:pPr>
        <w:tabs>
          <w:tab w:val="left" w:pos="5103"/>
        </w:tabs>
        <w:spacing w:line="280" w:lineRule="exact"/>
        <w:ind w:firstLine="0"/>
        <w:jc w:val="both"/>
        <w:rPr>
          <w:szCs w:val="30"/>
        </w:rPr>
      </w:pPr>
    </w:p>
    <w:p w14:paraId="6A6FCFF5" w14:textId="77777777" w:rsidR="001922DB" w:rsidRDefault="001922DB" w:rsidP="001922DB">
      <w:pPr>
        <w:tabs>
          <w:tab w:val="left" w:pos="5103"/>
        </w:tabs>
        <w:spacing w:line="280" w:lineRule="exact"/>
        <w:ind w:firstLine="0"/>
        <w:jc w:val="both"/>
        <w:rPr>
          <w:szCs w:val="30"/>
        </w:rPr>
      </w:pPr>
    </w:p>
    <w:p w14:paraId="5E89DF6A" w14:textId="77777777" w:rsidR="001922DB" w:rsidRDefault="001922DB" w:rsidP="001922DB">
      <w:pPr>
        <w:spacing w:after="120" w:line="280" w:lineRule="exact"/>
        <w:ind w:right="4961" w:firstLine="0"/>
        <w:jc w:val="both"/>
        <w:rPr>
          <w:szCs w:val="30"/>
        </w:rPr>
      </w:pPr>
      <w:r>
        <w:rPr>
          <w:szCs w:val="30"/>
        </w:rPr>
        <w:t>ЖУРНАЛ</w:t>
      </w:r>
    </w:p>
    <w:p w14:paraId="6A4CD78C" w14:textId="77777777" w:rsidR="001922DB" w:rsidRDefault="001922DB" w:rsidP="00C6413C">
      <w:pPr>
        <w:suppressAutoHyphens/>
        <w:spacing w:line="280" w:lineRule="exact"/>
        <w:ind w:right="7484" w:firstLine="0"/>
        <w:jc w:val="both"/>
        <w:rPr>
          <w:szCs w:val="30"/>
        </w:rPr>
      </w:pPr>
      <w:r>
        <w:rPr>
          <w:szCs w:val="30"/>
        </w:rPr>
        <w:t xml:space="preserve">учета посетителей </w:t>
      </w:r>
      <w:r w:rsidR="001704ED">
        <w:rPr>
          <w:szCs w:val="30"/>
        </w:rPr>
        <w:t>ТИЦ</w:t>
      </w:r>
    </w:p>
    <w:p w14:paraId="20F6013C" w14:textId="77777777" w:rsidR="001922DB" w:rsidRDefault="001922DB" w:rsidP="00C6413C">
      <w:pPr>
        <w:tabs>
          <w:tab w:val="left" w:pos="5103"/>
        </w:tabs>
        <w:spacing w:line="280" w:lineRule="exact"/>
        <w:ind w:firstLine="0"/>
        <w:jc w:val="both"/>
        <w:rPr>
          <w:szCs w:val="30"/>
        </w:rPr>
      </w:pPr>
    </w:p>
    <w:p w14:paraId="189A1971" w14:textId="77777777" w:rsidR="001922DB" w:rsidRDefault="001922DB" w:rsidP="00C6413C">
      <w:pPr>
        <w:autoSpaceDE w:val="0"/>
        <w:autoSpaceDN w:val="0"/>
        <w:adjustRightInd w:val="0"/>
        <w:spacing w:line="280" w:lineRule="exact"/>
        <w:ind w:firstLine="0"/>
        <w:jc w:val="both"/>
        <w:rPr>
          <w:spacing w:val="-4"/>
          <w:szCs w:val="30"/>
        </w:rPr>
      </w:pPr>
    </w:p>
    <w:tbl>
      <w:tblPr>
        <w:tblW w:w="146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2410"/>
        <w:gridCol w:w="1346"/>
        <w:gridCol w:w="780"/>
        <w:gridCol w:w="2835"/>
        <w:gridCol w:w="2268"/>
        <w:gridCol w:w="2127"/>
      </w:tblGrid>
      <w:tr w:rsidR="008E16BF" w:rsidRPr="001922DB" w14:paraId="401C58A7" w14:textId="77777777" w:rsidTr="00E35A63">
        <w:tc>
          <w:tcPr>
            <w:tcW w:w="14616" w:type="dxa"/>
            <w:gridSpan w:val="8"/>
            <w:tcBorders>
              <w:bottom w:val="single" w:sz="4" w:space="0" w:color="auto"/>
            </w:tcBorders>
            <w:shd w:val="clear" w:color="auto" w:fill="FFFFFF"/>
            <w:hideMark/>
          </w:tcPr>
          <w:p w14:paraId="6ACEB1D4" w14:textId="77777777" w:rsidR="008E16BF" w:rsidRDefault="008E16BF" w:rsidP="001922DB">
            <w:pPr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___________________________________________</w:t>
            </w:r>
          </w:p>
          <w:p w14:paraId="1689118C" w14:textId="0E9B8D5A" w:rsidR="008E16BF" w:rsidRPr="00C6413C" w:rsidRDefault="008E16BF" w:rsidP="00761524">
            <w:pPr>
              <w:spacing w:line="240" w:lineRule="exact"/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(</w:t>
            </w:r>
            <w:r w:rsidR="00761524">
              <w:rPr>
                <w:rFonts w:eastAsia="Times New Roman"/>
                <w:color w:val="000000" w:themeColor="text1"/>
                <w:sz w:val="24"/>
                <w:szCs w:val="24"/>
              </w:rPr>
              <w:t>н</w:t>
            </w:r>
            <w:r w:rsidRPr="00C6413C">
              <w:rPr>
                <w:rFonts w:eastAsia="Times New Roman"/>
                <w:color w:val="000000" w:themeColor="text1"/>
                <w:sz w:val="24"/>
                <w:szCs w:val="24"/>
              </w:rPr>
              <w:t>аименование ТИЦ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14:paraId="2372E155" w14:textId="77777777" w:rsidR="008E16BF" w:rsidRDefault="008E16BF" w:rsidP="001922DB">
            <w:pPr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___________________________________________</w:t>
            </w:r>
          </w:p>
          <w:p w14:paraId="093B3992" w14:textId="47D55D66" w:rsidR="005F2B98" w:rsidRDefault="008E16BF" w:rsidP="003C0296">
            <w:pPr>
              <w:spacing w:after="240" w:line="24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(</w:t>
            </w:r>
            <w:r w:rsidR="006F5A22">
              <w:rPr>
                <w:rFonts w:eastAsia="Times New Roman"/>
                <w:color w:val="000000" w:themeColor="text1"/>
                <w:sz w:val="24"/>
                <w:szCs w:val="24"/>
              </w:rPr>
              <w:t>адрес места</w:t>
            </w:r>
            <w:r w:rsidRPr="00C6413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нахождения</w:t>
            </w:r>
            <w:r w:rsidR="006F5A2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ТИЦ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97036" w:rsidRPr="001922DB" w14:paraId="537C780C" w14:textId="77777777" w:rsidTr="00E35A63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1C481" w14:textId="32CB3F0E" w:rsidR="00997036" w:rsidRPr="001922DB" w:rsidRDefault="004E6634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 xml:space="preserve">№ </w:t>
            </w:r>
            <w:r w:rsidR="00997036" w:rsidRPr="001922DB">
              <w:rPr>
                <w:rFonts w:eastAsia="Times New Roman"/>
                <w:color w:val="000000" w:themeColor="text1"/>
                <w:szCs w:val="3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C476D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 w:rsidRPr="001922DB">
              <w:rPr>
                <w:rFonts w:eastAsia="Times New Roman"/>
                <w:color w:val="000000" w:themeColor="text1"/>
                <w:szCs w:val="30"/>
              </w:rPr>
              <w:t>Дата посещения ТИЦ</w:t>
            </w:r>
            <w:r>
              <w:rPr>
                <w:rFonts w:eastAsia="Times New Roman"/>
                <w:color w:val="000000" w:themeColor="text1"/>
                <w:szCs w:val="30"/>
              </w:rPr>
              <w:t>, время прихода и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D1424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Фамилия, собственное имя, отчество (если таковое имеется)</w:t>
            </w:r>
            <w:r w:rsidRPr="001922DB">
              <w:rPr>
                <w:rFonts w:eastAsia="Times New Roman"/>
                <w:color w:val="000000" w:themeColor="text1"/>
                <w:szCs w:val="30"/>
              </w:rPr>
              <w:t xml:space="preserve"> посетителя</w:t>
            </w:r>
            <w:r>
              <w:rPr>
                <w:rFonts w:eastAsia="Times New Roman"/>
                <w:color w:val="000000" w:themeColor="text1"/>
                <w:szCs w:val="30"/>
              </w:rPr>
              <w:t xml:space="preserve"> ТИЦ*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A6026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Возраст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7F0E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Пол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1E91E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Страна (населенный пункт) постоянного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9041A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Цель посещения ТИЦ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F6256" w14:textId="77777777" w:rsidR="00997036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Интересующие вопросы</w:t>
            </w:r>
          </w:p>
        </w:tc>
      </w:tr>
      <w:tr w:rsidR="00997036" w:rsidRPr="001922DB" w14:paraId="16E17CD8" w14:textId="77777777" w:rsidTr="008617AA">
        <w:tc>
          <w:tcPr>
            <w:tcW w:w="582" w:type="dxa"/>
            <w:tcBorders>
              <w:top w:val="single" w:sz="4" w:space="0" w:color="auto"/>
            </w:tcBorders>
            <w:shd w:val="clear" w:color="auto" w:fill="FFFFFF"/>
          </w:tcPr>
          <w:p w14:paraId="69165978" w14:textId="4293A1BC" w:rsidR="00997036" w:rsidRPr="001922DB" w:rsidRDefault="00997036" w:rsidP="00E35A63">
            <w:pPr>
              <w:spacing w:line="280" w:lineRule="exact"/>
              <w:ind w:firstLine="0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9734D21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7629A1D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CBF5468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</w:tcPr>
          <w:p w14:paraId="7315D5A5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7B2202A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7788C398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14:paraId="54C4A457" w14:textId="77777777" w:rsidR="00997036" w:rsidRPr="001922DB" w:rsidRDefault="00997036" w:rsidP="00E35A63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</w:tr>
      <w:tr w:rsidR="00E35A63" w:rsidRPr="001922DB" w14:paraId="0D64E190" w14:textId="77777777" w:rsidTr="008617AA">
        <w:tc>
          <w:tcPr>
            <w:tcW w:w="582" w:type="dxa"/>
            <w:shd w:val="clear" w:color="auto" w:fill="FFFFFF"/>
          </w:tcPr>
          <w:p w14:paraId="7EADD34F" w14:textId="77777777" w:rsidR="00E35A63" w:rsidRPr="001922DB" w:rsidRDefault="00E35A63" w:rsidP="005F2B98">
            <w:pPr>
              <w:spacing w:after="120" w:line="280" w:lineRule="exact"/>
              <w:ind w:firstLine="0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268" w:type="dxa"/>
            <w:shd w:val="clear" w:color="auto" w:fill="FFFFFF"/>
          </w:tcPr>
          <w:p w14:paraId="6D9083E5" w14:textId="77777777" w:rsidR="00E35A63" w:rsidRPr="001922DB" w:rsidRDefault="00E35A63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410" w:type="dxa"/>
            <w:shd w:val="clear" w:color="auto" w:fill="FFFFFF"/>
          </w:tcPr>
          <w:p w14:paraId="5C20CE51" w14:textId="77777777" w:rsidR="00E35A63" w:rsidRPr="001922DB" w:rsidRDefault="00E35A63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1346" w:type="dxa"/>
            <w:shd w:val="clear" w:color="auto" w:fill="FFFFFF"/>
          </w:tcPr>
          <w:p w14:paraId="7197E971" w14:textId="77777777" w:rsidR="00E35A63" w:rsidRPr="001922DB" w:rsidRDefault="00E35A63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780" w:type="dxa"/>
            <w:shd w:val="clear" w:color="auto" w:fill="FFFFFF"/>
          </w:tcPr>
          <w:p w14:paraId="6BE38318" w14:textId="77777777" w:rsidR="00E35A63" w:rsidRPr="001922DB" w:rsidRDefault="00E35A63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835" w:type="dxa"/>
            <w:shd w:val="clear" w:color="auto" w:fill="FFFFFF"/>
          </w:tcPr>
          <w:p w14:paraId="1229110E" w14:textId="77777777" w:rsidR="00E35A63" w:rsidRPr="001922DB" w:rsidRDefault="00E35A63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268" w:type="dxa"/>
            <w:shd w:val="clear" w:color="auto" w:fill="FFFFFF"/>
          </w:tcPr>
          <w:p w14:paraId="4C7FF7C3" w14:textId="77777777" w:rsidR="00E35A63" w:rsidRPr="001922DB" w:rsidRDefault="00E35A63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127" w:type="dxa"/>
            <w:shd w:val="clear" w:color="auto" w:fill="FFFFFF"/>
          </w:tcPr>
          <w:p w14:paraId="6450DE16" w14:textId="77777777" w:rsidR="00E35A63" w:rsidRPr="001922DB" w:rsidRDefault="00E35A63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</w:tr>
      <w:tr w:rsidR="00997036" w:rsidRPr="001922DB" w14:paraId="00C2448B" w14:textId="77777777" w:rsidTr="00E35A63">
        <w:tc>
          <w:tcPr>
            <w:tcW w:w="582" w:type="dxa"/>
            <w:shd w:val="clear" w:color="auto" w:fill="FFFFFF"/>
          </w:tcPr>
          <w:p w14:paraId="498FED71" w14:textId="44D0593D" w:rsidR="00997036" w:rsidRPr="001922DB" w:rsidRDefault="00997036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3194DA66" w14:textId="77777777" w:rsidR="00997036" w:rsidRPr="001922DB" w:rsidRDefault="00997036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14:paraId="368B466F" w14:textId="77777777" w:rsidR="00997036" w:rsidRPr="001922DB" w:rsidRDefault="00997036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1346" w:type="dxa"/>
            <w:shd w:val="clear" w:color="auto" w:fill="FFFFFF"/>
            <w:hideMark/>
          </w:tcPr>
          <w:p w14:paraId="1819DFD3" w14:textId="77777777" w:rsidR="00997036" w:rsidRPr="001922DB" w:rsidRDefault="00997036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780" w:type="dxa"/>
            <w:shd w:val="clear" w:color="auto" w:fill="FFFFFF"/>
          </w:tcPr>
          <w:p w14:paraId="33AC70C7" w14:textId="77777777" w:rsidR="00997036" w:rsidRPr="001922DB" w:rsidRDefault="00997036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796F54F0" w14:textId="77777777" w:rsidR="00997036" w:rsidRPr="001922DB" w:rsidRDefault="00997036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3F1A6270" w14:textId="77777777" w:rsidR="00997036" w:rsidRPr="001922DB" w:rsidRDefault="00997036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127" w:type="dxa"/>
            <w:shd w:val="clear" w:color="auto" w:fill="FFFFFF"/>
          </w:tcPr>
          <w:p w14:paraId="723F4836" w14:textId="77777777" w:rsidR="00997036" w:rsidRPr="001922DB" w:rsidRDefault="00997036" w:rsidP="0062665F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</w:tr>
    </w:tbl>
    <w:p w14:paraId="3A3F26B9" w14:textId="77777777" w:rsidR="001704ED" w:rsidRDefault="001704ED" w:rsidP="004F7BF6">
      <w:pPr>
        <w:autoSpaceDE w:val="0"/>
        <w:autoSpaceDN w:val="0"/>
        <w:adjustRightInd w:val="0"/>
        <w:jc w:val="both"/>
        <w:rPr>
          <w:szCs w:val="30"/>
        </w:rPr>
      </w:pPr>
    </w:p>
    <w:p w14:paraId="23BD5403" w14:textId="022926BD" w:rsidR="00997036" w:rsidRPr="004E6634" w:rsidRDefault="004E6634" w:rsidP="004E6634">
      <w:pPr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14:paraId="314CB189" w14:textId="7796EFA5" w:rsidR="00AC7C68" w:rsidRPr="004E6634" w:rsidRDefault="00997036" w:rsidP="004E663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4E6634">
        <w:rPr>
          <w:sz w:val="24"/>
          <w:szCs w:val="24"/>
        </w:rPr>
        <w:t xml:space="preserve">* </w:t>
      </w:r>
      <w:r w:rsidR="004E6634">
        <w:rPr>
          <w:sz w:val="24"/>
          <w:szCs w:val="24"/>
        </w:rPr>
        <w:t>С</w:t>
      </w:r>
      <w:r w:rsidRPr="004E6634">
        <w:rPr>
          <w:sz w:val="24"/>
          <w:szCs w:val="24"/>
        </w:rPr>
        <w:t xml:space="preserve"> согласия посетителя ТИЦ</w:t>
      </w:r>
      <w:r w:rsidR="004E6634">
        <w:rPr>
          <w:sz w:val="24"/>
          <w:szCs w:val="24"/>
        </w:rPr>
        <w:t>.</w:t>
      </w:r>
    </w:p>
    <w:p w14:paraId="6643A251" w14:textId="77777777" w:rsidR="00997036" w:rsidRPr="004E6634" w:rsidRDefault="00997036" w:rsidP="004E663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  <w:sectPr w:rsidR="00997036" w:rsidRPr="004E6634" w:rsidSect="003309B3">
          <w:pgSz w:w="16840" w:h="11907" w:orient="landscape" w:code="9"/>
          <w:pgMar w:top="1701" w:right="1134" w:bottom="567" w:left="1134" w:header="567" w:footer="471" w:gutter="0"/>
          <w:pgNumType w:start="1"/>
          <w:cols w:space="720"/>
          <w:titlePg/>
        </w:sectPr>
      </w:pPr>
    </w:p>
    <w:p w14:paraId="4BB6FD8E" w14:textId="77777777" w:rsidR="00AC7C68" w:rsidRDefault="00AC7C68" w:rsidP="00AC7C68">
      <w:pPr>
        <w:suppressAutoHyphens/>
        <w:spacing w:line="280" w:lineRule="exact"/>
        <w:ind w:left="9639" w:firstLine="0"/>
        <w:jc w:val="both"/>
        <w:rPr>
          <w:szCs w:val="30"/>
        </w:rPr>
      </w:pPr>
      <w:r>
        <w:rPr>
          <w:szCs w:val="30"/>
        </w:rPr>
        <w:lastRenderedPageBreak/>
        <w:t>Приложение 4</w:t>
      </w:r>
    </w:p>
    <w:p w14:paraId="4629FB4A" w14:textId="77777777" w:rsidR="00AC7C68" w:rsidRDefault="00AC7C68" w:rsidP="00AC7C68">
      <w:pPr>
        <w:suppressAutoHyphens/>
        <w:spacing w:line="280" w:lineRule="exact"/>
        <w:ind w:left="9639" w:firstLine="0"/>
        <w:jc w:val="both"/>
      </w:pPr>
      <w:r>
        <w:rPr>
          <w:szCs w:val="30"/>
        </w:rPr>
        <w:t xml:space="preserve">к Положению </w:t>
      </w:r>
      <w:r>
        <w:t>о порядке и условиях создания и функционирования туристических информационных центров, а также их учета</w:t>
      </w:r>
    </w:p>
    <w:p w14:paraId="126C1115" w14:textId="374FA3EA" w:rsidR="00AD7A91" w:rsidRDefault="00AD7A91" w:rsidP="00AD7A91">
      <w:pPr>
        <w:pStyle w:val="ConsPlusNormal"/>
        <w:suppressAutoHyphens/>
        <w:spacing w:line="280" w:lineRule="exact"/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редакции постановления Совета Министров Республики Беларусь </w:t>
      </w:r>
    </w:p>
    <w:p w14:paraId="539A2364" w14:textId="788E9F67" w:rsidR="00AC7C68" w:rsidRDefault="000C569C" w:rsidP="00AD7A91">
      <w:pPr>
        <w:suppressAutoHyphens/>
        <w:spacing w:line="280" w:lineRule="exact"/>
        <w:ind w:left="9639" w:firstLine="0"/>
        <w:jc w:val="both"/>
        <w:rPr>
          <w:szCs w:val="30"/>
        </w:rPr>
      </w:pPr>
      <w:r>
        <w:rPr>
          <w:szCs w:val="30"/>
        </w:rPr>
        <w:t>08.07.2024   № 483)</w:t>
      </w:r>
    </w:p>
    <w:p w14:paraId="5B4CA78A" w14:textId="77777777" w:rsidR="00AC7C68" w:rsidRDefault="00976766" w:rsidP="00AC7C68">
      <w:pPr>
        <w:tabs>
          <w:tab w:val="left" w:pos="5103"/>
        </w:tabs>
        <w:ind w:firstLine="0"/>
        <w:jc w:val="right"/>
        <w:rPr>
          <w:szCs w:val="30"/>
        </w:rPr>
      </w:pPr>
      <w:r>
        <w:rPr>
          <w:szCs w:val="30"/>
        </w:rPr>
        <w:t>Ф</w:t>
      </w:r>
      <w:r w:rsidR="00AC7C68">
        <w:rPr>
          <w:szCs w:val="30"/>
        </w:rPr>
        <w:t>орма</w:t>
      </w:r>
    </w:p>
    <w:p w14:paraId="26C44EC6" w14:textId="77777777" w:rsidR="00AC7C68" w:rsidRDefault="00AC7C68" w:rsidP="00AC7C68">
      <w:pPr>
        <w:tabs>
          <w:tab w:val="left" w:pos="5103"/>
        </w:tabs>
        <w:spacing w:line="280" w:lineRule="exact"/>
        <w:ind w:firstLine="0"/>
        <w:jc w:val="both"/>
        <w:rPr>
          <w:szCs w:val="30"/>
        </w:rPr>
      </w:pPr>
    </w:p>
    <w:p w14:paraId="540EBC26" w14:textId="77777777" w:rsidR="00AC7C68" w:rsidRDefault="00AC7C68" w:rsidP="00AC7C68">
      <w:pPr>
        <w:tabs>
          <w:tab w:val="left" w:pos="5103"/>
        </w:tabs>
        <w:spacing w:line="280" w:lineRule="exact"/>
        <w:ind w:firstLine="0"/>
        <w:jc w:val="both"/>
        <w:rPr>
          <w:szCs w:val="30"/>
        </w:rPr>
      </w:pPr>
    </w:p>
    <w:p w14:paraId="5454DCD0" w14:textId="77777777" w:rsidR="00AC7C68" w:rsidRDefault="00AC7C68" w:rsidP="008F3ED8">
      <w:pPr>
        <w:spacing w:after="120" w:line="280" w:lineRule="exact"/>
        <w:ind w:right="8051" w:firstLine="0"/>
        <w:jc w:val="both"/>
        <w:rPr>
          <w:szCs w:val="30"/>
        </w:rPr>
      </w:pPr>
      <w:r>
        <w:rPr>
          <w:szCs w:val="30"/>
        </w:rPr>
        <w:t>ЖУРНАЛ</w:t>
      </w:r>
    </w:p>
    <w:p w14:paraId="56A7FDB0" w14:textId="77777777" w:rsidR="00AC7C68" w:rsidRDefault="00AC7C68" w:rsidP="008F3ED8">
      <w:pPr>
        <w:suppressAutoHyphens/>
        <w:spacing w:line="280" w:lineRule="exact"/>
        <w:ind w:right="8051" w:firstLine="0"/>
        <w:jc w:val="both"/>
        <w:rPr>
          <w:szCs w:val="30"/>
        </w:rPr>
      </w:pPr>
      <w:r>
        <w:rPr>
          <w:szCs w:val="30"/>
        </w:rPr>
        <w:t>учета мероприятий</w:t>
      </w:r>
      <w:r w:rsidR="008F3ED8">
        <w:rPr>
          <w:szCs w:val="30"/>
        </w:rPr>
        <w:t>, проводимых</w:t>
      </w:r>
      <w:r>
        <w:rPr>
          <w:szCs w:val="30"/>
        </w:rPr>
        <w:t xml:space="preserve"> </w:t>
      </w:r>
      <w:r w:rsidR="001704ED">
        <w:rPr>
          <w:szCs w:val="30"/>
        </w:rPr>
        <w:t>ТИЦ</w:t>
      </w:r>
    </w:p>
    <w:p w14:paraId="05BC38E2" w14:textId="77777777" w:rsidR="00AC7C68" w:rsidRDefault="00AC7C68" w:rsidP="00AC7C68">
      <w:pPr>
        <w:tabs>
          <w:tab w:val="left" w:pos="5103"/>
        </w:tabs>
        <w:spacing w:line="280" w:lineRule="exact"/>
        <w:ind w:firstLine="0"/>
        <w:jc w:val="both"/>
        <w:rPr>
          <w:szCs w:val="30"/>
        </w:rPr>
      </w:pPr>
    </w:p>
    <w:p w14:paraId="20DEF7D1" w14:textId="77777777" w:rsidR="00AC7C68" w:rsidRDefault="00AC7C68" w:rsidP="00AC7C68">
      <w:pPr>
        <w:autoSpaceDE w:val="0"/>
        <w:autoSpaceDN w:val="0"/>
        <w:adjustRightInd w:val="0"/>
        <w:spacing w:line="280" w:lineRule="exact"/>
        <w:ind w:firstLine="0"/>
        <w:jc w:val="both"/>
        <w:rPr>
          <w:spacing w:val="-4"/>
          <w:szCs w:val="30"/>
        </w:rPr>
      </w:pPr>
    </w:p>
    <w:tbl>
      <w:tblPr>
        <w:tblW w:w="14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27"/>
        <w:gridCol w:w="3260"/>
        <w:gridCol w:w="3118"/>
        <w:gridCol w:w="2977"/>
        <w:gridCol w:w="2551"/>
      </w:tblGrid>
      <w:tr w:rsidR="00AC7C68" w:rsidRPr="001922DB" w14:paraId="11C08B3F" w14:textId="77777777" w:rsidTr="00541AE4">
        <w:tc>
          <w:tcPr>
            <w:tcW w:w="14615" w:type="dxa"/>
            <w:gridSpan w:val="6"/>
            <w:tcBorders>
              <w:bottom w:val="single" w:sz="4" w:space="0" w:color="auto"/>
            </w:tcBorders>
            <w:shd w:val="clear" w:color="auto" w:fill="FFFFFF"/>
            <w:hideMark/>
          </w:tcPr>
          <w:p w14:paraId="24D5CBDE" w14:textId="77777777" w:rsidR="00AC7C68" w:rsidRDefault="00AC7C68" w:rsidP="00A05BC9">
            <w:pPr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___________________________________________</w:t>
            </w:r>
          </w:p>
          <w:p w14:paraId="38FACD4E" w14:textId="37464DAD" w:rsidR="00AC7C68" w:rsidRPr="00C6413C" w:rsidRDefault="00AC7C68" w:rsidP="00A6702C">
            <w:pPr>
              <w:spacing w:line="240" w:lineRule="exact"/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(</w:t>
            </w:r>
            <w:r w:rsidR="00541AE4">
              <w:rPr>
                <w:rFonts w:eastAsia="Times New Roman"/>
                <w:color w:val="000000" w:themeColor="text1"/>
                <w:sz w:val="24"/>
                <w:szCs w:val="24"/>
              </w:rPr>
              <w:t>н</w:t>
            </w:r>
            <w:r w:rsidRPr="00C6413C">
              <w:rPr>
                <w:rFonts w:eastAsia="Times New Roman"/>
                <w:color w:val="000000" w:themeColor="text1"/>
                <w:sz w:val="24"/>
                <w:szCs w:val="24"/>
              </w:rPr>
              <w:t>аименование ТИЦ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  <w:p w14:paraId="08A2F205" w14:textId="77777777" w:rsidR="00AC7C68" w:rsidRDefault="00AC7C68" w:rsidP="00A05BC9">
            <w:pPr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___________________________________________</w:t>
            </w:r>
          </w:p>
          <w:p w14:paraId="6E2B64A2" w14:textId="0B36201A" w:rsidR="00766A30" w:rsidRPr="00C6413C" w:rsidRDefault="00AC7C68" w:rsidP="007B48EE">
            <w:pPr>
              <w:spacing w:after="240" w:line="240" w:lineRule="exact"/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(</w:t>
            </w:r>
            <w:r w:rsidRPr="00C6413C">
              <w:rPr>
                <w:rFonts w:eastAsia="Times New Roman"/>
                <w:color w:val="000000" w:themeColor="text1"/>
                <w:sz w:val="24"/>
                <w:szCs w:val="24"/>
              </w:rPr>
              <w:t>адрес места нахождения</w:t>
            </w:r>
            <w:r w:rsidR="006F5A2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ТИЦ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C7C68" w:rsidRPr="001922DB" w14:paraId="25AAB0C8" w14:textId="77777777" w:rsidTr="00541AE4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AB50C" w14:textId="6FDDCC85" w:rsidR="001922DB" w:rsidRPr="001922DB" w:rsidRDefault="00766A30" w:rsidP="00541AE4">
            <w:pPr>
              <w:spacing w:after="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 xml:space="preserve">№ </w:t>
            </w:r>
            <w:r w:rsidR="00AC7C68" w:rsidRPr="001922DB">
              <w:rPr>
                <w:rFonts w:eastAsia="Times New Roman"/>
                <w:color w:val="000000" w:themeColor="text1"/>
                <w:szCs w:val="3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059F1" w14:textId="77777777" w:rsidR="001922DB" w:rsidRPr="001922DB" w:rsidRDefault="008E16BF" w:rsidP="00541AE4">
            <w:pPr>
              <w:spacing w:after="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71817" w14:textId="77777777" w:rsidR="001922DB" w:rsidRPr="001922DB" w:rsidRDefault="008E16BF" w:rsidP="00541AE4">
            <w:pPr>
              <w:spacing w:after="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Дата</w:t>
            </w:r>
            <w:r w:rsidR="006F5A22">
              <w:rPr>
                <w:rFonts w:eastAsia="Times New Roman"/>
                <w:color w:val="000000" w:themeColor="text1"/>
                <w:szCs w:val="30"/>
              </w:rPr>
              <w:t xml:space="preserve"> и место</w:t>
            </w:r>
            <w:r>
              <w:rPr>
                <w:rFonts w:eastAsia="Times New Roman"/>
                <w:color w:val="000000" w:themeColor="text1"/>
                <w:szCs w:val="30"/>
              </w:rPr>
              <w:t xml:space="preserve"> проведения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40445" w14:textId="77777777" w:rsidR="001922DB" w:rsidRPr="001922DB" w:rsidRDefault="008E16BF" w:rsidP="00541AE4">
            <w:pPr>
              <w:spacing w:after="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Количество участников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4A3B6" w14:textId="77777777" w:rsidR="001922DB" w:rsidRPr="001922DB" w:rsidRDefault="00C85A6A" w:rsidP="00541AE4">
            <w:pPr>
              <w:spacing w:after="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Источники освещения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9C92C06" w14:textId="5D5465A5" w:rsidR="001922DB" w:rsidRPr="001922DB" w:rsidRDefault="00C85A6A" w:rsidP="00541AE4">
            <w:pPr>
              <w:spacing w:after="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  <w:r>
              <w:rPr>
                <w:rFonts w:eastAsia="Times New Roman"/>
                <w:color w:val="000000" w:themeColor="text1"/>
                <w:szCs w:val="30"/>
              </w:rPr>
              <w:t>Иная информация о мероприятии</w:t>
            </w:r>
          </w:p>
        </w:tc>
      </w:tr>
      <w:tr w:rsidR="000B5AFA" w:rsidRPr="001922DB" w14:paraId="7547D259" w14:textId="77777777" w:rsidTr="00541AE4">
        <w:tc>
          <w:tcPr>
            <w:tcW w:w="582" w:type="dxa"/>
            <w:tcBorders>
              <w:top w:val="single" w:sz="4" w:space="0" w:color="auto"/>
            </w:tcBorders>
            <w:shd w:val="clear" w:color="auto" w:fill="FFFFFF"/>
          </w:tcPr>
          <w:p w14:paraId="204CB0E4" w14:textId="4B01877E" w:rsidR="000B5AFA" w:rsidRPr="001922DB" w:rsidRDefault="000B5AFA" w:rsidP="00541AE4">
            <w:pPr>
              <w:spacing w:line="280" w:lineRule="exact"/>
              <w:ind w:firstLine="0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92AD233" w14:textId="77777777" w:rsidR="000B5AFA" w:rsidRDefault="000B5AFA" w:rsidP="00541AE4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ACED149" w14:textId="77777777" w:rsidR="000B5AFA" w:rsidRDefault="000B5AFA" w:rsidP="00541AE4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B3FA06F" w14:textId="77777777" w:rsidR="000B5AFA" w:rsidRDefault="000B5AFA" w:rsidP="00541AE4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42FA7DAB" w14:textId="77777777" w:rsidR="000B5AFA" w:rsidRDefault="000B5AFA" w:rsidP="00541AE4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1EB3DD91" w14:textId="77777777" w:rsidR="000B5AFA" w:rsidRDefault="000B5AFA" w:rsidP="00541AE4">
            <w:pPr>
              <w:spacing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</w:tr>
      <w:tr w:rsidR="00541AE4" w:rsidRPr="001922DB" w14:paraId="2AD36763" w14:textId="77777777" w:rsidTr="00541AE4">
        <w:tc>
          <w:tcPr>
            <w:tcW w:w="582" w:type="dxa"/>
            <w:shd w:val="clear" w:color="auto" w:fill="FFFFFF"/>
          </w:tcPr>
          <w:p w14:paraId="3629F3AA" w14:textId="77777777" w:rsidR="00541AE4" w:rsidRPr="001922DB" w:rsidRDefault="00541AE4" w:rsidP="00766A30">
            <w:pPr>
              <w:spacing w:after="120" w:line="280" w:lineRule="exact"/>
              <w:ind w:firstLine="0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127" w:type="dxa"/>
            <w:shd w:val="clear" w:color="auto" w:fill="FFFFFF"/>
          </w:tcPr>
          <w:p w14:paraId="02759727" w14:textId="77777777" w:rsidR="00541AE4" w:rsidRDefault="00541AE4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260" w:type="dxa"/>
            <w:shd w:val="clear" w:color="auto" w:fill="FFFFFF"/>
          </w:tcPr>
          <w:p w14:paraId="74347733" w14:textId="77777777" w:rsidR="00541AE4" w:rsidRDefault="00541AE4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118" w:type="dxa"/>
            <w:shd w:val="clear" w:color="auto" w:fill="FFFFFF"/>
          </w:tcPr>
          <w:p w14:paraId="1BCDDD09" w14:textId="77777777" w:rsidR="00541AE4" w:rsidRDefault="00541AE4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977" w:type="dxa"/>
            <w:shd w:val="clear" w:color="auto" w:fill="FFFFFF"/>
          </w:tcPr>
          <w:p w14:paraId="43A57644" w14:textId="77777777" w:rsidR="00541AE4" w:rsidRDefault="00541AE4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551" w:type="dxa"/>
            <w:shd w:val="clear" w:color="auto" w:fill="FFFFFF"/>
          </w:tcPr>
          <w:p w14:paraId="3DB6D9EE" w14:textId="77777777" w:rsidR="00541AE4" w:rsidRDefault="00541AE4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</w:tr>
      <w:tr w:rsidR="000B5AFA" w:rsidRPr="001922DB" w14:paraId="2477B29A" w14:textId="77777777" w:rsidTr="00541AE4">
        <w:tc>
          <w:tcPr>
            <w:tcW w:w="582" w:type="dxa"/>
            <w:shd w:val="clear" w:color="auto" w:fill="FFFFFF"/>
          </w:tcPr>
          <w:p w14:paraId="5F5D95E5" w14:textId="14B7B96E" w:rsidR="000B5AFA" w:rsidRPr="001922DB" w:rsidRDefault="000B5AFA" w:rsidP="00766A30">
            <w:pPr>
              <w:spacing w:after="120" w:line="280" w:lineRule="exact"/>
              <w:ind w:firstLine="0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127" w:type="dxa"/>
            <w:shd w:val="clear" w:color="auto" w:fill="FFFFFF"/>
            <w:hideMark/>
          </w:tcPr>
          <w:p w14:paraId="244C4BE2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14:paraId="1E07E0D7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14:paraId="2F495360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977" w:type="dxa"/>
            <w:shd w:val="clear" w:color="auto" w:fill="FFFFFF"/>
            <w:hideMark/>
          </w:tcPr>
          <w:p w14:paraId="2B10575A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14:paraId="2CF3EA7E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</w:tr>
      <w:tr w:rsidR="000B5AFA" w:rsidRPr="001922DB" w14:paraId="24C8C276" w14:textId="77777777" w:rsidTr="00541AE4">
        <w:tc>
          <w:tcPr>
            <w:tcW w:w="582" w:type="dxa"/>
            <w:shd w:val="clear" w:color="auto" w:fill="FFFFFF"/>
          </w:tcPr>
          <w:p w14:paraId="1F0B74B8" w14:textId="67515D77" w:rsidR="000B5AFA" w:rsidRPr="001922DB" w:rsidRDefault="000B5AFA" w:rsidP="00766A30">
            <w:pPr>
              <w:spacing w:after="120" w:line="280" w:lineRule="exact"/>
              <w:ind w:firstLine="0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127" w:type="dxa"/>
            <w:shd w:val="clear" w:color="auto" w:fill="FFFFFF"/>
            <w:hideMark/>
          </w:tcPr>
          <w:p w14:paraId="15898838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14:paraId="583B89DC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14:paraId="7F249BA1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977" w:type="dxa"/>
            <w:shd w:val="clear" w:color="auto" w:fill="FFFFFF"/>
            <w:hideMark/>
          </w:tcPr>
          <w:p w14:paraId="3A73601B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14:paraId="773AC5F2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</w:tr>
      <w:tr w:rsidR="000B5AFA" w:rsidRPr="001922DB" w14:paraId="29183954" w14:textId="77777777" w:rsidTr="00541AE4">
        <w:tc>
          <w:tcPr>
            <w:tcW w:w="582" w:type="dxa"/>
            <w:shd w:val="clear" w:color="auto" w:fill="FFFFFF"/>
          </w:tcPr>
          <w:p w14:paraId="44D8F1EC" w14:textId="377B9A63" w:rsidR="000B5AFA" w:rsidRPr="001922DB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127" w:type="dxa"/>
            <w:shd w:val="clear" w:color="auto" w:fill="FFFFFF"/>
            <w:hideMark/>
          </w:tcPr>
          <w:p w14:paraId="51C5C865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14:paraId="2BA5A67B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3118" w:type="dxa"/>
            <w:shd w:val="clear" w:color="auto" w:fill="FFFFFF"/>
            <w:hideMark/>
          </w:tcPr>
          <w:p w14:paraId="0CF083B8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977" w:type="dxa"/>
            <w:shd w:val="clear" w:color="auto" w:fill="FFFFFF"/>
            <w:hideMark/>
          </w:tcPr>
          <w:p w14:paraId="01F9E4D1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14:paraId="6ACBD787" w14:textId="77777777" w:rsidR="000B5AFA" w:rsidRDefault="000B5AFA" w:rsidP="00766A30">
            <w:pPr>
              <w:spacing w:after="120" w:line="280" w:lineRule="exact"/>
              <w:ind w:firstLine="0"/>
              <w:jc w:val="center"/>
              <w:rPr>
                <w:rFonts w:eastAsia="Times New Roman"/>
                <w:color w:val="000000" w:themeColor="text1"/>
                <w:szCs w:val="30"/>
              </w:rPr>
            </w:pPr>
          </w:p>
        </w:tc>
      </w:tr>
    </w:tbl>
    <w:p w14:paraId="215C097C" w14:textId="77777777" w:rsidR="00C6413C" w:rsidRPr="00090A9B" w:rsidRDefault="00C6413C" w:rsidP="004F7BF6">
      <w:pPr>
        <w:autoSpaceDE w:val="0"/>
        <w:autoSpaceDN w:val="0"/>
        <w:adjustRightInd w:val="0"/>
        <w:jc w:val="both"/>
        <w:rPr>
          <w:szCs w:val="30"/>
        </w:rPr>
      </w:pPr>
    </w:p>
    <w:sectPr w:rsidR="00C6413C" w:rsidRPr="00090A9B" w:rsidSect="00A55075">
      <w:pgSz w:w="16840" w:h="11907" w:orient="landscape" w:code="9"/>
      <w:pgMar w:top="1134" w:right="1134" w:bottom="851" w:left="1134" w:header="567" w:footer="47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9EED2" w14:textId="77777777" w:rsidR="00AE6FAF" w:rsidRDefault="00AE6FAF" w:rsidP="00623DEB">
      <w:r>
        <w:separator/>
      </w:r>
    </w:p>
  </w:endnote>
  <w:endnote w:type="continuationSeparator" w:id="0">
    <w:p w14:paraId="232BA3A5" w14:textId="77777777" w:rsidR="00AE6FAF" w:rsidRDefault="00AE6FAF" w:rsidP="0062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073AD" w14:textId="77777777" w:rsidR="00AE6FAF" w:rsidRDefault="00AE6FAF" w:rsidP="00623DEB">
      <w:r>
        <w:separator/>
      </w:r>
    </w:p>
  </w:footnote>
  <w:footnote w:type="continuationSeparator" w:id="0">
    <w:p w14:paraId="3A1D4C9B" w14:textId="77777777" w:rsidR="00AE6FAF" w:rsidRDefault="00AE6FAF" w:rsidP="0062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1592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0E7941" w14:textId="6720D877" w:rsidR="00C420AD" w:rsidRPr="00E419CB" w:rsidRDefault="00F5403C" w:rsidP="00397094">
        <w:pPr>
          <w:pStyle w:val="a3"/>
          <w:tabs>
            <w:tab w:val="clear" w:pos="4536"/>
            <w:tab w:val="clear" w:pos="9072"/>
          </w:tabs>
          <w:ind w:firstLine="0"/>
          <w:jc w:val="center"/>
          <w:rPr>
            <w:sz w:val="28"/>
            <w:szCs w:val="28"/>
          </w:rPr>
        </w:pPr>
        <w:r w:rsidRPr="00E419CB">
          <w:rPr>
            <w:sz w:val="28"/>
            <w:szCs w:val="28"/>
          </w:rPr>
          <w:fldChar w:fldCharType="begin"/>
        </w:r>
        <w:r w:rsidRPr="00E419CB">
          <w:rPr>
            <w:sz w:val="28"/>
            <w:szCs w:val="28"/>
          </w:rPr>
          <w:instrText xml:space="preserve"> PAGE   \* MERGEFORMAT </w:instrText>
        </w:r>
        <w:r w:rsidRPr="00E419CB">
          <w:rPr>
            <w:sz w:val="28"/>
            <w:szCs w:val="28"/>
          </w:rPr>
          <w:fldChar w:fldCharType="separate"/>
        </w:r>
        <w:r w:rsidR="00375E75">
          <w:rPr>
            <w:noProof/>
            <w:sz w:val="28"/>
            <w:szCs w:val="28"/>
          </w:rPr>
          <w:t>2</w:t>
        </w:r>
        <w:r w:rsidRPr="00E419CB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208E" w14:textId="77777777" w:rsidR="00C420AD" w:rsidRDefault="00C420AD" w:rsidP="00855D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EB"/>
    <w:rsid w:val="0000011C"/>
    <w:rsid w:val="00000734"/>
    <w:rsid w:val="00000B07"/>
    <w:rsid w:val="00000CEC"/>
    <w:rsid w:val="0000109F"/>
    <w:rsid w:val="00001510"/>
    <w:rsid w:val="000023D4"/>
    <w:rsid w:val="00002EFF"/>
    <w:rsid w:val="00003668"/>
    <w:rsid w:val="00003C05"/>
    <w:rsid w:val="00004BB0"/>
    <w:rsid w:val="00007841"/>
    <w:rsid w:val="0001062D"/>
    <w:rsid w:val="0001071F"/>
    <w:rsid w:val="00010C6E"/>
    <w:rsid w:val="00011156"/>
    <w:rsid w:val="00014884"/>
    <w:rsid w:val="00016DF8"/>
    <w:rsid w:val="00016E63"/>
    <w:rsid w:val="000171FB"/>
    <w:rsid w:val="00017FA2"/>
    <w:rsid w:val="00021872"/>
    <w:rsid w:val="00022737"/>
    <w:rsid w:val="00023063"/>
    <w:rsid w:val="00023154"/>
    <w:rsid w:val="00024B20"/>
    <w:rsid w:val="000258C1"/>
    <w:rsid w:val="00026CEA"/>
    <w:rsid w:val="00027AD0"/>
    <w:rsid w:val="0003151D"/>
    <w:rsid w:val="00032F3A"/>
    <w:rsid w:val="000335A7"/>
    <w:rsid w:val="00033E1F"/>
    <w:rsid w:val="00033E29"/>
    <w:rsid w:val="00034DAC"/>
    <w:rsid w:val="00036094"/>
    <w:rsid w:val="00037FCA"/>
    <w:rsid w:val="000429C8"/>
    <w:rsid w:val="00043114"/>
    <w:rsid w:val="00043EE4"/>
    <w:rsid w:val="0004445E"/>
    <w:rsid w:val="00046599"/>
    <w:rsid w:val="000467DC"/>
    <w:rsid w:val="00046A8E"/>
    <w:rsid w:val="00050F0D"/>
    <w:rsid w:val="00051028"/>
    <w:rsid w:val="00051F3A"/>
    <w:rsid w:val="00053B6F"/>
    <w:rsid w:val="0005411D"/>
    <w:rsid w:val="000545D3"/>
    <w:rsid w:val="0005537D"/>
    <w:rsid w:val="0005598F"/>
    <w:rsid w:val="00055E7A"/>
    <w:rsid w:val="000560DB"/>
    <w:rsid w:val="00057424"/>
    <w:rsid w:val="000624D5"/>
    <w:rsid w:val="00062E3B"/>
    <w:rsid w:val="0006336A"/>
    <w:rsid w:val="00063C79"/>
    <w:rsid w:val="0006526F"/>
    <w:rsid w:val="00071341"/>
    <w:rsid w:val="0007146E"/>
    <w:rsid w:val="000716B4"/>
    <w:rsid w:val="00071AE6"/>
    <w:rsid w:val="00072020"/>
    <w:rsid w:val="00072910"/>
    <w:rsid w:val="00073A06"/>
    <w:rsid w:val="00075249"/>
    <w:rsid w:val="000753AF"/>
    <w:rsid w:val="000755E3"/>
    <w:rsid w:val="00075F41"/>
    <w:rsid w:val="00076D3B"/>
    <w:rsid w:val="000801C3"/>
    <w:rsid w:val="000822E0"/>
    <w:rsid w:val="00082BED"/>
    <w:rsid w:val="00082CB6"/>
    <w:rsid w:val="00083BF0"/>
    <w:rsid w:val="000841EE"/>
    <w:rsid w:val="00084548"/>
    <w:rsid w:val="000846A8"/>
    <w:rsid w:val="00085C63"/>
    <w:rsid w:val="00085F4A"/>
    <w:rsid w:val="00086616"/>
    <w:rsid w:val="000867B0"/>
    <w:rsid w:val="000870EC"/>
    <w:rsid w:val="00090A9B"/>
    <w:rsid w:val="000910F9"/>
    <w:rsid w:val="0009192A"/>
    <w:rsid w:val="00091D5B"/>
    <w:rsid w:val="0009246B"/>
    <w:rsid w:val="00093835"/>
    <w:rsid w:val="00095081"/>
    <w:rsid w:val="000950EA"/>
    <w:rsid w:val="000A0AC4"/>
    <w:rsid w:val="000A16E3"/>
    <w:rsid w:val="000A41DD"/>
    <w:rsid w:val="000A4783"/>
    <w:rsid w:val="000A5017"/>
    <w:rsid w:val="000A53B2"/>
    <w:rsid w:val="000A5868"/>
    <w:rsid w:val="000A6ABE"/>
    <w:rsid w:val="000A7520"/>
    <w:rsid w:val="000B2D59"/>
    <w:rsid w:val="000B335B"/>
    <w:rsid w:val="000B4C99"/>
    <w:rsid w:val="000B505E"/>
    <w:rsid w:val="000B5AFA"/>
    <w:rsid w:val="000B5B1F"/>
    <w:rsid w:val="000B6C1A"/>
    <w:rsid w:val="000B6FB1"/>
    <w:rsid w:val="000C1605"/>
    <w:rsid w:val="000C1FE5"/>
    <w:rsid w:val="000C3825"/>
    <w:rsid w:val="000C569C"/>
    <w:rsid w:val="000C588B"/>
    <w:rsid w:val="000C6BE7"/>
    <w:rsid w:val="000D2182"/>
    <w:rsid w:val="000D24E8"/>
    <w:rsid w:val="000D2DCE"/>
    <w:rsid w:val="000D3D9C"/>
    <w:rsid w:val="000D4170"/>
    <w:rsid w:val="000D42AE"/>
    <w:rsid w:val="000D6BB7"/>
    <w:rsid w:val="000E0A74"/>
    <w:rsid w:val="000E1448"/>
    <w:rsid w:val="000E1C52"/>
    <w:rsid w:val="000E296D"/>
    <w:rsid w:val="000E2A67"/>
    <w:rsid w:val="000E2D80"/>
    <w:rsid w:val="000E3116"/>
    <w:rsid w:val="000E5A8F"/>
    <w:rsid w:val="000E7BEB"/>
    <w:rsid w:val="000F1CBD"/>
    <w:rsid w:val="000F22E3"/>
    <w:rsid w:val="000F2D1F"/>
    <w:rsid w:val="000F3261"/>
    <w:rsid w:val="000F5977"/>
    <w:rsid w:val="000F6CDC"/>
    <w:rsid w:val="000F7C6C"/>
    <w:rsid w:val="00100906"/>
    <w:rsid w:val="00102D32"/>
    <w:rsid w:val="00104656"/>
    <w:rsid w:val="001047FA"/>
    <w:rsid w:val="0010541B"/>
    <w:rsid w:val="001072F1"/>
    <w:rsid w:val="0011010B"/>
    <w:rsid w:val="00110808"/>
    <w:rsid w:val="00111FBC"/>
    <w:rsid w:val="001128A0"/>
    <w:rsid w:val="00112AE8"/>
    <w:rsid w:val="001137E9"/>
    <w:rsid w:val="00113FCB"/>
    <w:rsid w:val="00114EC9"/>
    <w:rsid w:val="001150BA"/>
    <w:rsid w:val="001160A4"/>
    <w:rsid w:val="00116FA8"/>
    <w:rsid w:val="001222C1"/>
    <w:rsid w:val="00123D17"/>
    <w:rsid w:val="001242EB"/>
    <w:rsid w:val="001254E4"/>
    <w:rsid w:val="0012695E"/>
    <w:rsid w:val="001273FB"/>
    <w:rsid w:val="001328E7"/>
    <w:rsid w:val="001335B8"/>
    <w:rsid w:val="00133705"/>
    <w:rsid w:val="0013376D"/>
    <w:rsid w:val="0013382B"/>
    <w:rsid w:val="001340E4"/>
    <w:rsid w:val="00134B8E"/>
    <w:rsid w:val="00135043"/>
    <w:rsid w:val="001353FF"/>
    <w:rsid w:val="001362F8"/>
    <w:rsid w:val="00136914"/>
    <w:rsid w:val="00141FED"/>
    <w:rsid w:val="00145B4A"/>
    <w:rsid w:val="00146E6B"/>
    <w:rsid w:val="001500A6"/>
    <w:rsid w:val="00150F30"/>
    <w:rsid w:val="0015153C"/>
    <w:rsid w:val="001523F7"/>
    <w:rsid w:val="001530A1"/>
    <w:rsid w:val="00154385"/>
    <w:rsid w:val="001554EE"/>
    <w:rsid w:val="001606EF"/>
    <w:rsid w:val="00161B61"/>
    <w:rsid w:val="0016233B"/>
    <w:rsid w:val="00163A53"/>
    <w:rsid w:val="00163C41"/>
    <w:rsid w:val="00164F12"/>
    <w:rsid w:val="001658FE"/>
    <w:rsid w:val="00170398"/>
    <w:rsid w:val="001704ED"/>
    <w:rsid w:val="001709A4"/>
    <w:rsid w:val="00170B56"/>
    <w:rsid w:val="00171782"/>
    <w:rsid w:val="00171D17"/>
    <w:rsid w:val="0017294D"/>
    <w:rsid w:val="00173126"/>
    <w:rsid w:val="001743BD"/>
    <w:rsid w:val="0017446F"/>
    <w:rsid w:val="00174AC8"/>
    <w:rsid w:val="00175DC8"/>
    <w:rsid w:val="00176598"/>
    <w:rsid w:val="00177A64"/>
    <w:rsid w:val="00181731"/>
    <w:rsid w:val="00184017"/>
    <w:rsid w:val="00184BAC"/>
    <w:rsid w:val="00185A1A"/>
    <w:rsid w:val="0019018D"/>
    <w:rsid w:val="0019111D"/>
    <w:rsid w:val="001922DB"/>
    <w:rsid w:val="00192CC6"/>
    <w:rsid w:val="00192ECA"/>
    <w:rsid w:val="00194259"/>
    <w:rsid w:val="00194FF2"/>
    <w:rsid w:val="0019533A"/>
    <w:rsid w:val="00195AAE"/>
    <w:rsid w:val="00196FE2"/>
    <w:rsid w:val="001979DC"/>
    <w:rsid w:val="001A1FC1"/>
    <w:rsid w:val="001A64D8"/>
    <w:rsid w:val="001A67B7"/>
    <w:rsid w:val="001A6825"/>
    <w:rsid w:val="001A7800"/>
    <w:rsid w:val="001A7D2E"/>
    <w:rsid w:val="001B130D"/>
    <w:rsid w:val="001B18DF"/>
    <w:rsid w:val="001B36F0"/>
    <w:rsid w:val="001B45FD"/>
    <w:rsid w:val="001B59B5"/>
    <w:rsid w:val="001B62A9"/>
    <w:rsid w:val="001B70B9"/>
    <w:rsid w:val="001B749E"/>
    <w:rsid w:val="001B766F"/>
    <w:rsid w:val="001C08FA"/>
    <w:rsid w:val="001C0BEC"/>
    <w:rsid w:val="001C1BD4"/>
    <w:rsid w:val="001C356B"/>
    <w:rsid w:val="001C3EDC"/>
    <w:rsid w:val="001C4F71"/>
    <w:rsid w:val="001C696F"/>
    <w:rsid w:val="001C6AFD"/>
    <w:rsid w:val="001C77B6"/>
    <w:rsid w:val="001C7D7D"/>
    <w:rsid w:val="001D036C"/>
    <w:rsid w:val="001D0B8A"/>
    <w:rsid w:val="001D1192"/>
    <w:rsid w:val="001D3658"/>
    <w:rsid w:val="001D37E4"/>
    <w:rsid w:val="001D387A"/>
    <w:rsid w:val="001D3C7C"/>
    <w:rsid w:val="001D4914"/>
    <w:rsid w:val="001D6E3A"/>
    <w:rsid w:val="001D7219"/>
    <w:rsid w:val="001E2042"/>
    <w:rsid w:val="001E4D38"/>
    <w:rsid w:val="001E4F58"/>
    <w:rsid w:val="001E5712"/>
    <w:rsid w:val="001E6991"/>
    <w:rsid w:val="001F0586"/>
    <w:rsid w:val="001F0AB8"/>
    <w:rsid w:val="001F0DAD"/>
    <w:rsid w:val="001F15C8"/>
    <w:rsid w:val="001F16F8"/>
    <w:rsid w:val="001F3E8D"/>
    <w:rsid w:val="001F757B"/>
    <w:rsid w:val="001F7D62"/>
    <w:rsid w:val="00201FBB"/>
    <w:rsid w:val="00206152"/>
    <w:rsid w:val="00206A19"/>
    <w:rsid w:val="00206C18"/>
    <w:rsid w:val="00206D42"/>
    <w:rsid w:val="00207A13"/>
    <w:rsid w:val="00210500"/>
    <w:rsid w:val="00210567"/>
    <w:rsid w:val="00212437"/>
    <w:rsid w:val="00212C8D"/>
    <w:rsid w:val="00213D1A"/>
    <w:rsid w:val="00214CE9"/>
    <w:rsid w:val="00214EA5"/>
    <w:rsid w:val="00215AB5"/>
    <w:rsid w:val="00220B28"/>
    <w:rsid w:val="0022167F"/>
    <w:rsid w:val="002247BE"/>
    <w:rsid w:val="00224891"/>
    <w:rsid w:val="002257B6"/>
    <w:rsid w:val="00225838"/>
    <w:rsid w:val="002269B8"/>
    <w:rsid w:val="00226FC7"/>
    <w:rsid w:val="00227D99"/>
    <w:rsid w:val="002307C2"/>
    <w:rsid w:val="0023098F"/>
    <w:rsid w:val="00230E3D"/>
    <w:rsid w:val="002317A4"/>
    <w:rsid w:val="002324BB"/>
    <w:rsid w:val="00233516"/>
    <w:rsid w:val="002346CB"/>
    <w:rsid w:val="0023529D"/>
    <w:rsid w:val="00235D8C"/>
    <w:rsid w:val="00236286"/>
    <w:rsid w:val="002363D8"/>
    <w:rsid w:val="0023680A"/>
    <w:rsid w:val="002376F1"/>
    <w:rsid w:val="00240DCF"/>
    <w:rsid w:val="00240FDB"/>
    <w:rsid w:val="002412A5"/>
    <w:rsid w:val="002414D7"/>
    <w:rsid w:val="00243324"/>
    <w:rsid w:val="002443B8"/>
    <w:rsid w:val="002459BE"/>
    <w:rsid w:val="00245E4E"/>
    <w:rsid w:val="00246EF9"/>
    <w:rsid w:val="00250346"/>
    <w:rsid w:val="0025202E"/>
    <w:rsid w:val="00253C25"/>
    <w:rsid w:val="0025422E"/>
    <w:rsid w:val="00261247"/>
    <w:rsid w:val="0026182E"/>
    <w:rsid w:val="0026192B"/>
    <w:rsid w:val="00261FA7"/>
    <w:rsid w:val="0026347C"/>
    <w:rsid w:val="00263880"/>
    <w:rsid w:val="00264A30"/>
    <w:rsid w:val="00264B21"/>
    <w:rsid w:val="00264D1E"/>
    <w:rsid w:val="00265D47"/>
    <w:rsid w:val="00265F00"/>
    <w:rsid w:val="00267011"/>
    <w:rsid w:val="0026783F"/>
    <w:rsid w:val="0027007F"/>
    <w:rsid w:val="00270830"/>
    <w:rsid w:val="00272B83"/>
    <w:rsid w:val="00273A7C"/>
    <w:rsid w:val="00274407"/>
    <w:rsid w:val="00274837"/>
    <w:rsid w:val="002748A8"/>
    <w:rsid w:val="0027593D"/>
    <w:rsid w:val="002759F0"/>
    <w:rsid w:val="00275B55"/>
    <w:rsid w:val="00275E98"/>
    <w:rsid w:val="00276C28"/>
    <w:rsid w:val="00280417"/>
    <w:rsid w:val="0028098D"/>
    <w:rsid w:val="00281AFE"/>
    <w:rsid w:val="002826E3"/>
    <w:rsid w:val="0028286C"/>
    <w:rsid w:val="002828FF"/>
    <w:rsid w:val="002844E7"/>
    <w:rsid w:val="0028465D"/>
    <w:rsid w:val="00286C37"/>
    <w:rsid w:val="00287FBC"/>
    <w:rsid w:val="002900D5"/>
    <w:rsid w:val="002909DC"/>
    <w:rsid w:val="0029285B"/>
    <w:rsid w:val="0029426F"/>
    <w:rsid w:val="002945A6"/>
    <w:rsid w:val="002976CD"/>
    <w:rsid w:val="002979E2"/>
    <w:rsid w:val="002A01E6"/>
    <w:rsid w:val="002A0A59"/>
    <w:rsid w:val="002A2CF3"/>
    <w:rsid w:val="002A3387"/>
    <w:rsid w:val="002A345F"/>
    <w:rsid w:val="002A3F14"/>
    <w:rsid w:val="002A46E9"/>
    <w:rsid w:val="002A4830"/>
    <w:rsid w:val="002A62F5"/>
    <w:rsid w:val="002A6393"/>
    <w:rsid w:val="002A7F60"/>
    <w:rsid w:val="002B022B"/>
    <w:rsid w:val="002B141B"/>
    <w:rsid w:val="002B150E"/>
    <w:rsid w:val="002B2032"/>
    <w:rsid w:val="002B3041"/>
    <w:rsid w:val="002B3670"/>
    <w:rsid w:val="002B3868"/>
    <w:rsid w:val="002B6776"/>
    <w:rsid w:val="002C01D6"/>
    <w:rsid w:val="002C1607"/>
    <w:rsid w:val="002C3473"/>
    <w:rsid w:val="002C34B2"/>
    <w:rsid w:val="002C35E6"/>
    <w:rsid w:val="002C46C3"/>
    <w:rsid w:val="002C477C"/>
    <w:rsid w:val="002C5099"/>
    <w:rsid w:val="002C57FD"/>
    <w:rsid w:val="002C5C69"/>
    <w:rsid w:val="002C7193"/>
    <w:rsid w:val="002D21A8"/>
    <w:rsid w:val="002D3224"/>
    <w:rsid w:val="002D44CD"/>
    <w:rsid w:val="002D4AB5"/>
    <w:rsid w:val="002D5867"/>
    <w:rsid w:val="002E143C"/>
    <w:rsid w:val="002E1A76"/>
    <w:rsid w:val="002E2E81"/>
    <w:rsid w:val="002E4F43"/>
    <w:rsid w:val="002E643D"/>
    <w:rsid w:val="002E7D1C"/>
    <w:rsid w:val="002F03E8"/>
    <w:rsid w:val="002F1F83"/>
    <w:rsid w:val="002F4741"/>
    <w:rsid w:val="002F4DB0"/>
    <w:rsid w:val="002F4E35"/>
    <w:rsid w:val="002F70BD"/>
    <w:rsid w:val="002F70CF"/>
    <w:rsid w:val="002F7394"/>
    <w:rsid w:val="002F7E1D"/>
    <w:rsid w:val="002F7FAF"/>
    <w:rsid w:val="003007DD"/>
    <w:rsid w:val="00301287"/>
    <w:rsid w:val="003023F4"/>
    <w:rsid w:val="00303089"/>
    <w:rsid w:val="003056A9"/>
    <w:rsid w:val="00307342"/>
    <w:rsid w:val="00310116"/>
    <w:rsid w:val="00310E36"/>
    <w:rsid w:val="003119B0"/>
    <w:rsid w:val="00312819"/>
    <w:rsid w:val="00312852"/>
    <w:rsid w:val="00312966"/>
    <w:rsid w:val="00312C90"/>
    <w:rsid w:val="00313618"/>
    <w:rsid w:val="00316BE7"/>
    <w:rsid w:val="00316E2B"/>
    <w:rsid w:val="00317CE0"/>
    <w:rsid w:val="0032149F"/>
    <w:rsid w:val="003224BF"/>
    <w:rsid w:val="00322C69"/>
    <w:rsid w:val="00325031"/>
    <w:rsid w:val="00326848"/>
    <w:rsid w:val="00327620"/>
    <w:rsid w:val="003301AA"/>
    <w:rsid w:val="003309B3"/>
    <w:rsid w:val="00331F56"/>
    <w:rsid w:val="00332712"/>
    <w:rsid w:val="00332AEA"/>
    <w:rsid w:val="00336080"/>
    <w:rsid w:val="0033751E"/>
    <w:rsid w:val="00337F51"/>
    <w:rsid w:val="0034078A"/>
    <w:rsid w:val="00340B2F"/>
    <w:rsid w:val="00341691"/>
    <w:rsid w:val="00343E2C"/>
    <w:rsid w:val="00344159"/>
    <w:rsid w:val="00344D03"/>
    <w:rsid w:val="00344EFB"/>
    <w:rsid w:val="003450FA"/>
    <w:rsid w:val="00345A28"/>
    <w:rsid w:val="00345D08"/>
    <w:rsid w:val="0034703F"/>
    <w:rsid w:val="00347892"/>
    <w:rsid w:val="00347E23"/>
    <w:rsid w:val="003519EC"/>
    <w:rsid w:val="00351E45"/>
    <w:rsid w:val="00353292"/>
    <w:rsid w:val="00353EA3"/>
    <w:rsid w:val="00353F88"/>
    <w:rsid w:val="00354AA8"/>
    <w:rsid w:val="0035538C"/>
    <w:rsid w:val="0035614B"/>
    <w:rsid w:val="003564E8"/>
    <w:rsid w:val="0036095C"/>
    <w:rsid w:val="00361F1C"/>
    <w:rsid w:val="00363237"/>
    <w:rsid w:val="003641F5"/>
    <w:rsid w:val="003643BA"/>
    <w:rsid w:val="00364CB3"/>
    <w:rsid w:val="00365926"/>
    <w:rsid w:val="00365B54"/>
    <w:rsid w:val="0036683F"/>
    <w:rsid w:val="00366D4D"/>
    <w:rsid w:val="00370A6F"/>
    <w:rsid w:val="00370B24"/>
    <w:rsid w:val="003723FC"/>
    <w:rsid w:val="003724A5"/>
    <w:rsid w:val="00372DE3"/>
    <w:rsid w:val="003733CF"/>
    <w:rsid w:val="003738C7"/>
    <w:rsid w:val="00375E75"/>
    <w:rsid w:val="003761F3"/>
    <w:rsid w:val="003766F2"/>
    <w:rsid w:val="0037748F"/>
    <w:rsid w:val="00377D51"/>
    <w:rsid w:val="00380AE4"/>
    <w:rsid w:val="003817B6"/>
    <w:rsid w:val="00382649"/>
    <w:rsid w:val="00382E9A"/>
    <w:rsid w:val="00383898"/>
    <w:rsid w:val="00383AF0"/>
    <w:rsid w:val="0038423C"/>
    <w:rsid w:val="003852CB"/>
    <w:rsid w:val="003853CA"/>
    <w:rsid w:val="00387AB8"/>
    <w:rsid w:val="00390CD6"/>
    <w:rsid w:val="003914F9"/>
    <w:rsid w:val="003961FB"/>
    <w:rsid w:val="003967ED"/>
    <w:rsid w:val="00397094"/>
    <w:rsid w:val="0039739D"/>
    <w:rsid w:val="003A021C"/>
    <w:rsid w:val="003A03F6"/>
    <w:rsid w:val="003A0B75"/>
    <w:rsid w:val="003A0E93"/>
    <w:rsid w:val="003A1E4F"/>
    <w:rsid w:val="003A20EA"/>
    <w:rsid w:val="003A263B"/>
    <w:rsid w:val="003A29DF"/>
    <w:rsid w:val="003A2DD4"/>
    <w:rsid w:val="003A400A"/>
    <w:rsid w:val="003A41EC"/>
    <w:rsid w:val="003A613E"/>
    <w:rsid w:val="003A651A"/>
    <w:rsid w:val="003A7367"/>
    <w:rsid w:val="003A73C7"/>
    <w:rsid w:val="003B275E"/>
    <w:rsid w:val="003B278D"/>
    <w:rsid w:val="003B2A19"/>
    <w:rsid w:val="003B40E9"/>
    <w:rsid w:val="003B5D02"/>
    <w:rsid w:val="003B5E78"/>
    <w:rsid w:val="003B63B2"/>
    <w:rsid w:val="003B7624"/>
    <w:rsid w:val="003C0296"/>
    <w:rsid w:val="003C11E1"/>
    <w:rsid w:val="003C1307"/>
    <w:rsid w:val="003C1812"/>
    <w:rsid w:val="003C22F1"/>
    <w:rsid w:val="003C2B74"/>
    <w:rsid w:val="003C3A80"/>
    <w:rsid w:val="003C42D9"/>
    <w:rsid w:val="003C4810"/>
    <w:rsid w:val="003C5AF3"/>
    <w:rsid w:val="003C7678"/>
    <w:rsid w:val="003C76A6"/>
    <w:rsid w:val="003D0112"/>
    <w:rsid w:val="003D1053"/>
    <w:rsid w:val="003D1855"/>
    <w:rsid w:val="003D21CE"/>
    <w:rsid w:val="003D293C"/>
    <w:rsid w:val="003D368A"/>
    <w:rsid w:val="003D3A15"/>
    <w:rsid w:val="003D6682"/>
    <w:rsid w:val="003D7753"/>
    <w:rsid w:val="003D777F"/>
    <w:rsid w:val="003D7E5A"/>
    <w:rsid w:val="003E1062"/>
    <w:rsid w:val="003E19D9"/>
    <w:rsid w:val="003E1F75"/>
    <w:rsid w:val="003E308B"/>
    <w:rsid w:val="003E5B16"/>
    <w:rsid w:val="003E5FA0"/>
    <w:rsid w:val="003E6BFB"/>
    <w:rsid w:val="003E6F5B"/>
    <w:rsid w:val="003F1FD5"/>
    <w:rsid w:val="003F38C3"/>
    <w:rsid w:val="003F4A65"/>
    <w:rsid w:val="003F57F8"/>
    <w:rsid w:val="003F5AD1"/>
    <w:rsid w:val="003F64BD"/>
    <w:rsid w:val="003F777B"/>
    <w:rsid w:val="003F7AA9"/>
    <w:rsid w:val="004005CD"/>
    <w:rsid w:val="00401DA2"/>
    <w:rsid w:val="00403DA6"/>
    <w:rsid w:val="004063A6"/>
    <w:rsid w:val="004065E6"/>
    <w:rsid w:val="00406E6D"/>
    <w:rsid w:val="00407273"/>
    <w:rsid w:val="00407F10"/>
    <w:rsid w:val="00410246"/>
    <w:rsid w:val="00410E7E"/>
    <w:rsid w:val="004120EB"/>
    <w:rsid w:val="0041580F"/>
    <w:rsid w:val="004159D5"/>
    <w:rsid w:val="00416069"/>
    <w:rsid w:val="00417D17"/>
    <w:rsid w:val="0042056D"/>
    <w:rsid w:val="00420B7B"/>
    <w:rsid w:val="004221DD"/>
    <w:rsid w:val="0042232C"/>
    <w:rsid w:val="004231AF"/>
    <w:rsid w:val="00423A16"/>
    <w:rsid w:val="004251CB"/>
    <w:rsid w:val="0042546B"/>
    <w:rsid w:val="00425712"/>
    <w:rsid w:val="0042633D"/>
    <w:rsid w:val="004265CE"/>
    <w:rsid w:val="004276C3"/>
    <w:rsid w:val="00430372"/>
    <w:rsid w:val="004309F0"/>
    <w:rsid w:val="00433AB2"/>
    <w:rsid w:val="00434390"/>
    <w:rsid w:val="0043499A"/>
    <w:rsid w:val="00435A7C"/>
    <w:rsid w:val="00437A23"/>
    <w:rsid w:val="00440AED"/>
    <w:rsid w:val="00442397"/>
    <w:rsid w:val="0044258C"/>
    <w:rsid w:val="00446F2E"/>
    <w:rsid w:val="00450241"/>
    <w:rsid w:val="00450D81"/>
    <w:rsid w:val="0045124A"/>
    <w:rsid w:val="00452F5C"/>
    <w:rsid w:val="004554A6"/>
    <w:rsid w:val="00455A97"/>
    <w:rsid w:val="0045773E"/>
    <w:rsid w:val="0046033F"/>
    <w:rsid w:val="0046250C"/>
    <w:rsid w:val="0046314F"/>
    <w:rsid w:val="00463910"/>
    <w:rsid w:val="00464B1F"/>
    <w:rsid w:val="0046758C"/>
    <w:rsid w:val="004710EE"/>
    <w:rsid w:val="00471AC1"/>
    <w:rsid w:val="00471D59"/>
    <w:rsid w:val="00471ECB"/>
    <w:rsid w:val="00472CD9"/>
    <w:rsid w:val="00473FFF"/>
    <w:rsid w:val="00474899"/>
    <w:rsid w:val="00474AE6"/>
    <w:rsid w:val="00474FE9"/>
    <w:rsid w:val="00476FB0"/>
    <w:rsid w:val="004776D6"/>
    <w:rsid w:val="00477D54"/>
    <w:rsid w:val="00477F9E"/>
    <w:rsid w:val="004811C8"/>
    <w:rsid w:val="0048401B"/>
    <w:rsid w:val="00484C4F"/>
    <w:rsid w:val="00485DDE"/>
    <w:rsid w:val="00486EC9"/>
    <w:rsid w:val="00490426"/>
    <w:rsid w:val="004915E3"/>
    <w:rsid w:val="004929E5"/>
    <w:rsid w:val="00493ACC"/>
    <w:rsid w:val="00493B1A"/>
    <w:rsid w:val="004940ED"/>
    <w:rsid w:val="004A1AEB"/>
    <w:rsid w:val="004A3E11"/>
    <w:rsid w:val="004A3F23"/>
    <w:rsid w:val="004A58A4"/>
    <w:rsid w:val="004B0373"/>
    <w:rsid w:val="004B1471"/>
    <w:rsid w:val="004B1950"/>
    <w:rsid w:val="004B31B5"/>
    <w:rsid w:val="004B4065"/>
    <w:rsid w:val="004B5E2C"/>
    <w:rsid w:val="004B6394"/>
    <w:rsid w:val="004B63FA"/>
    <w:rsid w:val="004B7809"/>
    <w:rsid w:val="004B7FFD"/>
    <w:rsid w:val="004C0304"/>
    <w:rsid w:val="004C2209"/>
    <w:rsid w:val="004C23EA"/>
    <w:rsid w:val="004C4384"/>
    <w:rsid w:val="004C4E4C"/>
    <w:rsid w:val="004C69A1"/>
    <w:rsid w:val="004C788E"/>
    <w:rsid w:val="004C7A5F"/>
    <w:rsid w:val="004D1650"/>
    <w:rsid w:val="004D1D9D"/>
    <w:rsid w:val="004D30F2"/>
    <w:rsid w:val="004D5C06"/>
    <w:rsid w:val="004E0935"/>
    <w:rsid w:val="004E1044"/>
    <w:rsid w:val="004E2EDC"/>
    <w:rsid w:val="004E2EFC"/>
    <w:rsid w:val="004E4009"/>
    <w:rsid w:val="004E4876"/>
    <w:rsid w:val="004E4943"/>
    <w:rsid w:val="004E49E5"/>
    <w:rsid w:val="004E571B"/>
    <w:rsid w:val="004E6634"/>
    <w:rsid w:val="004E6A58"/>
    <w:rsid w:val="004E7CAF"/>
    <w:rsid w:val="004F1610"/>
    <w:rsid w:val="004F2ED1"/>
    <w:rsid w:val="004F3ABF"/>
    <w:rsid w:val="004F5144"/>
    <w:rsid w:val="004F51A1"/>
    <w:rsid w:val="004F5C61"/>
    <w:rsid w:val="004F6558"/>
    <w:rsid w:val="004F6706"/>
    <w:rsid w:val="004F7193"/>
    <w:rsid w:val="004F7AC5"/>
    <w:rsid w:val="004F7BF6"/>
    <w:rsid w:val="00504606"/>
    <w:rsid w:val="00505E54"/>
    <w:rsid w:val="00507529"/>
    <w:rsid w:val="005103E3"/>
    <w:rsid w:val="0051068E"/>
    <w:rsid w:val="00510B1D"/>
    <w:rsid w:val="00511293"/>
    <w:rsid w:val="005126EB"/>
    <w:rsid w:val="005130BB"/>
    <w:rsid w:val="00513657"/>
    <w:rsid w:val="00514724"/>
    <w:rsid w:val="005154CF"/>
    <w:rsid w:val="0051575A"/>
    <w:rsid w:val="00516047"/>
    <w:rsid w:val="00516507"/>
    <w:rsid w:val="00516648"/>
    <w:rsid w:val="00516B28"/>
    <w:rsid w:val="005178E9"/>
    <w:rsid w:val="0052450F"/>
    <w:rsid w:val="00524C2D"/>
    <w:rsid w:val="00524CD4"/>
    <w:rsid w:val="00527359"/>
    <w:rsid w:val="0053169D"/>
    <w:rsid w:val="005318A2"/>
    <w:rsid w:val="005338A4"/>
    <w:rsid w:val="0053487D"/>
    <w:rsid w:val="00535420"/>
    <w:rsid w:val="00535E37"/>
    <w:rsid w:val="00536B35"/>
    <w:rsid w:val="00541AE4"/>
    <w:rsid w:val="005453E7"/>
    <w:rsid w:val="005458DD"/>
    <w:rsid w:val="00546ED4"/>
    <w:rsid w:val="00547029"/>
    <w:rsid w:val="0055133F"/>
    <w:rsid w:val="005515EA"/>
    <w:rsid w:val="005539D3"/>
    <w:rsid w:val="00555D27"/>
    <w:rsid w:val="00556253"/>
    <w:rsid w:val="0055643B"/>
    <w:rsid w:val="00556BAE"/>
    <w:rsid w:val="00556E7E"/>
    <w:rsid w:val="00557502"/>
    <w:rsid w:val="00561D9E"/>
    <w:rsid w:val="0056252C"/>
    <w:rsid w:val="00562A1A"/>
    <w:rsid w:val="00562C3B"/>
    <w:rsid w:val="00567312"/>
    <w:rsid w:val="00570D6F"/>
    <w:rsid w:val="00571CDC"/>
    <w:rsid w:val="00572079"/>
    <w:rsid w:val="0057394C"/>
    <w:rsid w:val="00575333"/>
    <w:rsid w:val="00575C59"/>
    <w:rsid w:val="00576E8B"/>
    <w:rsid w:val="00583B38"/>
    <w:rsid w:val="0058425F"/>
    <w:rsid w:val="005915A7"/>
    <w:rsid w:val="00591FA3"/>
    <w:rsid w:val="00592741"/>
    <w:rsid w:val="00593F80"/>
    <w:rsid w:val="00595CD9"/>
    <w:rsid w:val="005962EE"/>
    <w:rsid w:val="005975D6"/>
    <w:rsid w:val="005A177C"/>
    <w:rsid w:val="005A1B47"/>
    <w:rsid w:val="005A1B6A"/>
    <w:rsid w:val="005A1C9E"/>
    <w:rsid w:val="005A1EC0"/>
    <w:rsid w:val="005A45AF"/>
    <w:rsid w:val="005A57B0"/>
    <w:rsid w:val="005B282E"/>
    <w:rsid w:val="005B283B"/>
    <w:rsid w:val="005B2E67"/>
    <w:rsid w:val="005B3043"/>
    <w:rsid w:val="005B4E4B"/>
    <w:rsid w:val="005B585C"/>
    <w:rsid w:val="005B5A75"/>
    <w:rsid w:val="005B66E7"/>
    <w:rsid w:val="005B6B80"/>
    <w:rsid w:val="005B6E4C"/>
    <w:rsid w:val="005C06A5"/>
    <w:rsid w:val="005C5E92"/>
    <w:rsid w:val="005C6D1A"/>
    <w:rsid w:val="005C6E68"/>
    <w:rsid w:val="005C7556"/>
    <w:rsid w:val="005C7660"/>
    <w:rsid w:val="005D1858"/>
    <w:rsid w:val="005D1B89"/>
    <w:rsid w:val="005D1D29"/>
    <w:rsid w:val="005D3806"/>
    <w:rsid w:val="005D47F1"/>
    <w:rsid w:val="005D5534"/>
    <w:rsid w:val="005D605E"/>
    <w:rsid w:val="005D785A"/>
    <w:rsid w:val="005E12F0"/>
    <w:rsid w:val="005E1A16"/>
    <w:rsid w:val="005E28C3"/>
    <w:rsid w:val="005E2DB2"/>
    <w:rsid w:val="005E3B66"/>
    <w:rsid w:val="005E4110"/>
    <w:rsid w:val="005E4273"/>
    <w:rsid w:val="005E48DE"/>
    <w:rsid w:val="005E4D45"/>
    <w:rsid w:val="005E5A4F"/>
    <w:rsid w:val="005F1933"/>
    <w:rsid w:val="005F2817"/>
    <w:rsid w:val="005F2828"/>
    <w:rsid w:val="005F2B98"/>
    <w:rsid w:val="005F2DB5"/>
    <w:rsid w:val="005F36D7"/>
    <w:rsid w:val="005F3A03"/>
    <w:rsid w:val="005F4179"/>
    <w:rsid w:val="005F5355"/>
    <w:rsid w:val="005F5DBA"/>
    <w:rsid w:val="005F6454"/>
    <w:rsid w:val="005F6E0B"/>
    <w:rsid w:val="005F70D0"/>
    <w:rsid w:val="006020ED"/>
    <w:rsid w:val="00602D1E"/>
    <w:rsid w:val="0060322D"/>
    <w:rsid w:val="00603E04"/>
    <w:rsid w:val="006043DA"/>
    <w:rsid w:val="006045A1"/>
    <w:rsid w:val="00605679"/>
    <w:rsid w:val="00606305"/>
    <w:rsid w:val="0060781D"/>
    <w:rsid w:val="006079BE"/>
    <w:rsid w:val="00611157"/>
    <w:rsid w:val="006111E0"/>
    <w:rsid w:val="00612771"/>
    <w:rsid w:val="00613AEC"/>
    <w:rsid w:val="00613E06"/>
    <w:rsid w:val="00616E5F"/>
    <w:rsid w:val="00620255"/>
    <w:rsid w:val="0062203D"/>
    <w:rsid w:val="00622B4A"/>
    <w:rsid w:val="00623DEB"/>
    <w:rsid w:val="006250AA"/>
    <w:rsid w:val="0062547F"/>
    <w:rsid w:val="0062665F"/>
    <w:rsid w:val="0062732A"/>
    <w:rsid w:val="00632A5E"/>
    <w:rsid w:val="00634452"/>
    <w:rsid w:val="006363EC"/>
    <w:rsid w:val="00636912"/>
    <w:rsid w:val="00636D96"/>
    <w:rsid w:val="0063701F"/>
    <w:rsid w:val="00637118"/>
    <w:rsid w:val="00640F34"/>
    <w:rsid w:val="0064127E"/>
    <w:rsid w:val="00641418"/>
    <w:rsid w:val="006423D4"/>
    <w:rsid w:val="0064279C"/>
    <w:rsid w:val="0064381F"/>
    <w:rsid w:val="00644C00"/>
    <w:rsid w:val="00646716"/>
    <w:rsid w:val="006478D5"/>
    <w:rsid w:val="00647A12"/>
    <w:rsid w:val="00651B9D"/>
    <w:rsid w:val="00652C5E"/>
    <w:rsid w:val="00653852"/>
    <w:rsid w:val="00654689"/>
    <w:rsid w:val="00654D51"/>
    <w:rsid w:val="00660BB6"/>
    <w:rsid w:val="00660C38"/>
    <w:rsid w:val="00660D56"/>
    <w:rsid w:val="00660E6B"/>
    <w:rsid w:val="00660F10"/>
    <w:rsid w:val="00661677"/>
    <w:rsid w:val="00661729"/>
    <w:rsid w:val="006617FB"/>
    <w:rsid w:val="00662D77"/>
    <w:rsid w:val="00662D99"/>
    <w:rsid w:val="00663352"/>
    <w:rsid w:val="00663578"/>
    <w:rsid w:val="00664872"/>
    <w:rsid w:val="00664982"/>
    <w:rsid w:val="006656EB"/>
    <w:rsid w:val="006659C8"/>
    <w:rsid w:val="00666989"/>
    <w:rsid w:val="00666FB1"/>
    <w:rsid w:val="00667BA4"/>
    <w:rsid w:val="00671BBC"/>
    <w:rsid w:val="00673AA9"/>
    <w:rsid w:val="0067628A"/>
    <w:rsid w:val="00677806"/>
    <w:rsid w:val="00677F8A"/>
    <w:rsid w:val="00680190"/>
    <w:rsid w:val="0068022B"/>
    <w:rsid w:val="00680E2C"/>
    <w:rsid w:val="00682CDE"/>
    <w:rsid w:val="00683D1E"/>
    <w:rsid w:val="00683D2B"/>
    <w:rsid w:val="0068418F"/>
    <w:rsid w:val="00684A5F"/>
    <w:rsid w:val="00685795"/>
    <w:rsid w:val="0068610C"/>
    <w:rsid w:val="00686281"/>
    <w:rsid w:val="00686B0E"/>
    <w:rsid w:val="00687699"/>
    <w:rsid w:val="00687AE6"/>
    <w:rsid w:val="00687CF4"/>
    <w:rsid w:val="00690861"/>
    <w:rsid w:val="006910F8"/>
    <w:rsid w:val="0069175A"/>
    <w:rsid w:val="00692387"/>
    <w:rsid w:val="00693869"/>
    <w:rsid w:val="0069428A"/>
    <w:rsid w:val="00694378"/>
    <w:rsid w:val="00694B7E"/>
    <w:rsid w:val="00695A22"/>
    <w:rsid w:val="00697DAD"/>
    <w:rsid w:val="006A0275"/>
    <w:rsid w:val="006A16DF"/>
    <w:rsid w:val="006A1ADF"/>
    <w:rsid w:val="006A26C0"/>
    <w:rsid w:val="006A2817"/>
    <w:rsid w:val="006A2F1F"/>
    <w:rsid w:val="006A3259"/>
    <w:rsid w:val="006A4C15"/>
    <w:rsid w:val="006A4FD1"/>
    <w:rsid w:val="006A5D64"/>
    <w:rsid w:val="006A6889"/>
    <w:rsid w:val="006A6CDD"/>
    <w:rsid w:val="006A79DD"/>
    <w:rsid w:val="006A7C15"/>
    <w:rsid w:val="006B1D55"/>
    <w:rsid w:val="006B3C4F"/>
    <w:rsid w:val="006B65AE"/>
    <w:rsid w:val="006B68E8"/>
    <w:rsid w:val="006C0469"/>
    <w:rsid w:val="006C1293"/>
    <w:rsid w:val="006C2A41"/>
    <w:rsid w:val="006C71D0"/>
    <w:rsid w:val="006C7E39"/>
    <w:rsid w:val="006D07DB"/>
    <w:rsid w:val="006D10D6"/>
    <w:rsid w:val="006D1A4C"/>
    <w:rsid w:val="006D218D"/>
    <w:rsid w:val="006D22DF"/>
    <w:rsid w:val="006D2311"/>
    <w:rsid w:val="006D3369"/>
    <w:rsid w:val="006D5ED6"/>
    <w:rsid w:val="006D63F1"/>
    <w:rsid w:val="006D6505"/>
    <w:rsid w:val="006D6F08"/>
    <w:rsid w:val="006D7A24"/>
    <w:rsid w:val="006E09C1"/>
    <w:rsid w:val="006E0F5E"/>
    <w:rsid w:val="006E1DE5"/>
    <w:rsid w:val="006E1E37"/>
    <w:rsid w:val="006E1F28"/>
    <w:rsid w:val="006E333B"/>
    <w:rsid w:val="006E3551"/>
    <w:rsid w:val="006E4C93"/>
    <w:rsid w:val="006E68DC"/>
    <w:rsid w:val="006E79EC"/>
    <w:rsid w:val="006F0B43"/>
    <w:rsid w:val="006F1246"/>
    <w:rsid w:val="006F18BF"/>
    <w:rsid w:val="006F34AE"/>
    <w:rsid w:val="006F3700"/>
    <w:rsid w:val="006F4532"/>
    <w:rsid w:val="006F5A22"/>
    <w:rsid w:val="006F6EBD"/>
    <w:rsid w:val="006F74E4"/>
    <w:rsid w:val="006F7950"/>
    <w:rsid w:val="0070006A"/>
    <w:rsid w:val="00702D80"/>
    <w:rsid w:val="007033E7"/>
    <w:rsid w:val="00703902"/>
    <w:rsid w:val="00703F94"/>
    <w:rsid w:val="00704498"/>
    <w:rsid w:val="00707695"/>
    <w:rsid w:val="00711822"/>
    <w:rsid w:val="00711AA6"/>
    <w:rsid w:val="0071476F"/>
    <w:rsid w:val="007154AA"/>
    <w:rsid w:val="0071600B"/>
    <w:rsid w:val="00716F3B"/>
    <w:rsid w:val="0071703F"/>
    <w:rsid w:val="00717A6A"/>
    <w:rsid w:val="00720721"/>
    <w:rsid w:val="00722CA7"/>
    <w:rsid w:val="00722E4B"/>
    <w:rsid w:val="00723DBE"/>
    <w:rsid w:val="0072438E"/>
    <w:rsid w:val="00724B3C"/>
    <w:rsid w:val="0072745A"/>
    <w:rsid w:val="0072757E"/>
    <w:rsid w:val="007303E9"/>
    <w:rsid w:val="00731361"/>
    <w:rsid w:val="00731DA6"/>
    <w:rsid w:val="00732C18"/>
    <w:rsid w:val="00732EF1"/>
    <w:rsid w:val="00733396"/>
    <w:rsid w:val="00734277"/>
    <w:rsid w:val="00734736"/>
    <w:rsid w:val="007373B6"/>
    <w:rsid w:val="0074010E"/>
    <w:rsid w:val="00740BDD"/>
    <w:rsid w:val="00741208"/>
    <w:rsid w:val="0074183E"/>
    <w:rsid w:val="00742B34"/>
    <w:rsid w:val="00742C61"/>
    <w:rsid w:val="007445AC"/>
    <w:rsid w:val="00744D39"/>
    <w:rsid w:val="007453E2"/>
    <w:rsid w:val="0074556B"/>
    <w:rsid w:val="00747292"/>
    <w:rsid w:val="007472EC"/>
    <w:rsid w:val="007474DE"/>
    <w:rsid w:val="00750CB6"/>
    <w:rsid w:val="00752414"/>
    <w:rsid w:val="00752787"/>
    <w:rsid w:val="00753A0F"/>
    <w:rsid w:val="0075494B"/>
    <w:rsid w:val="007574E4"/>
    <w:rsid w:val="007578DC"/>
    <w:rsid w:val="00760602"/>
    <w:rsid w:val="0076061E"/>
    <w:rsid w:val="00760871"/>
    <w:rsid w:val="00761524"/>
    <w:rsid w:val="00761DF5"/>
    <w:rsid w:val="00766A30"/>
    <w:rsid w:val="00766C7E"/>
    <w:rsid w:val="0077056B"/>
    <w:rsid w:val="007707EA"/>
    <w:rsid w:val="0077127F"/>
    <w:rsid w:val="007716C2"/>
    <w:rsid w:val="00773BF8"/>
    <w:rsid w:val="00773F22"/>
    <w:rsid w:val="0077433A"/>
    <w:rsid w:val="00774476"/>
    <w:rsid w:val="00774DB5"/>
    <w:rsid w:val="007755C5"/>
    <w:rsid w:val="0077560F"/>
    <w:rsid w:val="00775AC9"/>
    <w:rsid w:val="00781B4E"/>
    <w:rsid w:val="007850C3"/>
    <w:rsid w:val="00785A40"/>
    <w:rsid w:val="00785B33"/>
    <w:rsid w:val="00786352"/>
    <w:rsid w:val="00786701"/>
    <w:rsid w:val="007902AD"/>
    <w:rsid w:val="007931EB"/>
    <w:rsid w:val="00796605"/>
    <w:rsid w:val="0079695C"/>
    <w:rsid w:val="00796F2F"/>
    <w:rsid w:val="007976BF"/>
    <w:rsid w:val="007A077E"/>
    <w:rsid w:val="007A15BF"/>
    <w:rsid w:val="007A2617"/>
    <w:rsid w:val="007A2EB3"/>
    <w:rsid w:val="007A339D"/>
    <w:rsid w:val="007A33D3"/>
    <w:rsid w:val="007A33F0"/>
    <w:rsid w:val="007A41A3"/>
    <w:rsid w:val="007A4D59"/>
    <w:rsid w:val="007A563C"/>
    <w:rsid w:val="007A6278"/>
    <w:rsid w:val="007A6370"/>
    <w:rsid w:val="007A7DF1"/>
    <w:rsid w:val="007B0967"/>
    <w:rsid w:val="007B152D"/>
    <w:rsid w:val="007B1C69"/>
    <w:rsid w:val="007B3D33"/>
    <w:rsid w:val="007B41EA"/>
    <w:rsid w:val="007B48EE"/>
    <w:rsid w:val="007B4C04"/>
    <w:rsid w:val="007B53A3"/>
    <w:rsid w:val="007B7035"/>
    <w:rsid w:val="007B7452"/>
    <w:rsid w:val="007C1670"/>
    <w:rsid w:val="007C4BFB"/>
    <w:rsid w:val="007C766D"/>
    <w:rsid w:val="007C7787"/>
    <w:rsid w:val="007C7D98"/>
    <w:rsid w:val="007D02B6"/>
    <w:rsid w:val="007D328E"/>
    <w:rsid w:val="007E05FD"/>
    <w:rsid w:val="007E1B7C"/>
    <w:rsid w:val="007E57D4"/>
    <w:rsid w:val="007E6985"/>
    <w:rsid w:val="007E778F"/>
    <w:rsid w:val="007E7BA1"/>
    <w:rsid w:val="007F06B3"/>
    <w:rsid w:val="007F15F6"/>
    <w:rsid w:val="007F21E7"/>
    <w:rsid w:val="007F2309"/>
    <w:rsid w:val="007F2C69"/>
    <w:rsid w:val="007F42EA"/>
    <w:rsid w:val="007F544D"/>
    <w:rsid w:val="007F72C3"/>
    <w:rsid w:val="007F76E0"/>
    <w:rsid w:val="00801769"/>
    <w:rsid w:val="00803112"/>
    <w:rsid w:val="008034D6"/>
    <w:rsid w:val="00804059"/>
    <w:rsid w:val="00807207"/>
    <w:rsid w:val="008077DC"/>
    <w:rsid w:val="008078EF"/>
    <w:rsid w:val="00807AAB"/>
    <w:rsid w:val="00810754"/>
    <w:rsid w:val="00811182"/>
    <w:rsid w:val="00812406"/>
    <w:rsid w:val="008143CD"/>
    <w:rsid w:val="00817397"/>
    <w:rsid w:val="008174CC"/>
    <w:rsid w:val="00820CB5"/>
    <w:rsid w:val="008219E9"/>
    <w:rsid w:val="008221B4"/>
    <w:rsid w:val="00822B23"/>
    <w:rsid w:val="008230DD"/>
    <w:rsid w:val="0082391B"/>
    <w:rsid w:val="008241FF"/>
    <w:rsid w:val="0082470F"/>
    <w:rsid w:val="00825074"/>
    <w:rsid w:val="00826370"/>
    <w:rsid w:val="00826C39"/>
    <w:rsid w:val="00827BE7"/>
    <w:rsid w:val="0083048D"/>
    <w:rsid w:val="00830899"/>
    <w:rsid w:val="00831A2C"/>
    <w:rsid w:val="0083282E"/>
    <w:rsid w:val="00832BDA"/>
    <w:rsid w:val="008335D0"/>
    <w:rsid w:val="0083384A"/>
    <w:rsid w:val="00833D47"/>
    <w:rsid w:val="008343B1"/>
    <w:rsid w:val="008345DB"/>
    <w:rsid w:val="00834BD7"/>
    <w:rsid w:val="00834E33"/>
    <w:rsid w:val="008352E4"/>
    <w:rsid w:val="00836864"/>
    <w:rsid w:val="0084033F"/>
    <w:rsid w:val="00840C99"/>
    <w:rsid w:val="00840CF8"/>
    <w:rsid w:val="00841DA6"/>
    <w:rsid w:val="00842AF3"/>
    <w:rsid w:val="00844824"/>
    <w:rsid w:val="008448F5"/>
    <w:rsid w:val="00844F9C"/>
    <w:rsid w:val="00845374"/>
    <w:rsid w:val="008460CD"/>
    <w:rsid w:val="008559C4"/>
    <w:rsid w:val="00855D7D"/>
    <w:rsid w:val="008575D9"/>
    <w:rsid w:val="008617AA"/>
    <w:rsid w:val="008667A0"/>
    <w:rsid w:val="00866A34"/>
    <w:rsid w:val="00866CAD"/>
    <w:rsid w:val="00867F9D"/>
    <w:rsid w:val="008710A6"/>
    <w:rsid w:val="00874B98"/>
    <w:rsid w:val="00875063"/>
    <w:rsid w:val="0087635F"/>
    <w:rsid w:val="00880770"/>
    <w:rsid w:val="00881FE4"/>
    <w:rsid w:val="00882B15"/>
    <w:rsid w:val="00883561"/>
    <w:rsid w:val="00885A05"/>
    <w:rsid w:val="00885CED"/>
    <w:rsid w:val="00886509"/>
    <w:rsid w:val="008872A5"/>
    <w:rsid w:val="008900C7"/>
    <w:rsid w:val="00890537"/>
    <w:rsid w:val="00891B2D"/>
    <w:rsid w:val="00891D3B"/>
    <w:rsid w:val="00891E87"/>
    <w:rsid w:val="00893848"/>
    <w:rsid w:val="00893B8F"/>
    <w:rsid w:val="008949DC"/>
    <w:rsid w:val="00895EE8"/>
    <w:rsid w:val="00896C08"/>
    <w:rsid w:val="008A002D"/>
    <w:rsid w:val="008A02C8"/>
    <w:rsid w:val="008A2ED6"/>
    <w:rsid w:val="008A48DB"/>
    <w:rsid w:val="008A4F61"/>
    <w:rsid w:val="008A52D0"/>
    <w:rsid w:val="008A7DED"/>
    <w:rsid w:val="008B05D8"/>
    <w:rsid w:val="008B0610"/>
    <w:rsid w:val="008B0AED"/>
    <w:rsid w:val="008B1D70"/>
    <w:rsid w:val="008B224A"/>
    <w:rsid w:val="008B2786"/>
    <w:rsid w:val="008B2994"/>
    <w:rsid w:val="008B3899"/>
    <w:rsid w:val="008B3F76"/>
    <w:rsid w:val="008B7746"/>
    <w:rsid w:val="008B797C"/>
    <w:rsid w:val="008C0628"/>
    <w:rsid w:val="008C0C33"/>
    <w:rsid w:val="008C0DF4"/>
    <w:rsid w:val="008C10AE"/>
    <w:rsid w:val="008C1AE6"/>
    <w:rsid w:val="008C250E"/>
    <w:rsid w:val="008C3059"/>
    <w:rsid w:val="008C506F"/>
    <w:rsid w:val="008C5B14"/>
    <w:rsid w:val="008D0975"/>
    <w:rsid w:val="008D22EB"/>
    <w:rsid w:val="008D28A7"/>
    <w:rsid w:val="008D2D90"/>
    <w:rsid w:val="008D5858"/>
    <w:rsid w:val="008D5968"/>
    <w:rsid w:val="008D5F46"/>
    <w:rsid w:val="008D6E0C"/>
    <w:rsid w:val="008E0BB3"/>
    <w:rsid w:val="008E16BF"/>
    <w:rsid w:val="008E1950"/>
    <w:rsid w:val="008E1CE1"/>
    <w:rsid w:val="008E1DB9"/>
    <w:rsid w:val="008E227D"/>
    <w:rsid w:val="008E2473"/>
    <w:rsid w:val="008E299C"/>
    <w:rsid w:val="008E60BE"/>
    <w:rsid w:val="008E7312"/>
    <w:rsid w:val="008E790F"/>
    <w:rsid w:val="008F1435"/>
    <w:rsid w:val="008F3520"/>
    <w:rsid w:val="008F3D27"/>
    <w:rsid w:val="008F3ED8"/>
    <w:rsid w:val="008F44BD"/>
    <w:rsid w:val="008F4E43"/>
    <w:rsid w:val="008F56F2"/>
    <w:rsid w:val="008F603E"/>
    <w:rsid w:val="00900EAA"/>
    <w:rsid w:val="00902022"/>
    <w:rsid w:val="00903039"/>
    <w:rsid w:val="0090465E"/>
    <w:rsid w:val="0090603E"/>
    <w:rsid w:val="009060CC"/>
    <w:rsid w:val="00906A7E"/>
    <w:rsid w:val="009075B4"/>
    <w:rsid w:val="00914A9B"/>
    <w:rsid w:val="0091516A"/>
    <w:rsid w:val="00916AA3"/>
    <w:rsid w:val="00920877"/>
    <w:rsid w:val="00923469"/>
    <w:rsid w:val="009318B3"/>
    <w:rsid w:val="00932512"/>
    <w:rsid w:val="009362D2"/>
    <w:rsid w:val="00936875"/>
    <w:rsid w:val="00937F95"/>
    <w:rsid w:val="00940491"/>
    <w:rsid w:val="0094180A"/>
    <w:rsid w:val="00941C25"/>
    <w:rsid w:val="00941CF8"/>
    <w:rsid w:val="00944906"/>
    <w:rsid w:val="00945915"/>
    <w:rsid w:val="00945EB8"/>
    <w:rsid w:val="00950096"/>
    <w:rsid w:val="009509F5"/>
    <w:rsid w:val="0095251B"/>
    <w:rsid w:val="00952DC8"/>
    <w:rsid w:val="00953925"/>
    <w:rsid w:val="00953C1B"/>
    <w:rsid w:val="009551AE"/>
    <w:rsid w:val="0095534C"/>
    <w:rsid w:val="009564EB"/>
    <w:rsid w:val="00956627"/>
    <w:rsid w:val="0095698F"/>
    <w:rsid w:val="00956FD9"/>
    <w:rsid w:val="0096168B"/>
    <w:rsid w:val="00962B56"/>
    <w:rsid w:val="0096377A"/>
    <w:rsid w:val="00963B49"/>
    <w:rsid w:val="009641F7"/>
    <w:rsid w:val="009652EA"/>
    <w:rsid w:val="00965334"/>
    <w:rsid w:val="00965D5A"/>
    <w:rsid w:val="00966048"/>
    <w:rsid w:val="009663D7"/>
    <w:rsid w:val="009667F0"/>
    <w:rsid w:val="00966A7E"/>
    <w:rsid w:val="00966B3A"/>
    <w:rsid w:val="00966CB4"/>
    <w:rsid w:val="0097020C"/>
    <w:rsid w:val="009707A6"/>
    <w:rsid w:val="00970C8A"/>
    <w:rsid w:val="00971E9B"/>
    <w:rsid w:val="0097343F"/>
    <w:rsid w:val="00973788"/>
    <w:rsid w:val="00973D1C"/>
    <w:rsid w:val="00974498"/>
    <w:rsid w:val="00975E62"/>
    <w:rsid w:val="00976766"/>
    <w:rsid w:val="009768D3"/>
    <w:rsid w:val="00976A09"/>
    <w:rsid w:val="00977869"/>
    <w:rsid w:val="0098077F"/>
    <w:rsid w:val="00981165"/>
    <w:rsid w:val="00983453"/>
    <w:rsid w:val="009867FB"/>
    <w:rsid w:val="0098696A"/>
    <w:rsid w:val="00986997"/>
    <w:rsid w:val="00987A96"/>
    <w:rsid w:val="00993010"/>
    <w:rsid w:val="00993BDF"/>
    <w:rsid w:val="00995D5F"/>
    <w:rsid w:val="00996D75"/>
    <w:rsid w:val="00997036"/>
    <w:rsid w:val="0099730C"/>
    <w:rsid w:val="009A27AF"/>
    <w:rsid w:val="009A3679"/>
    <w:rsid w:val="009A4741"/>
    <w:rsid w:val="009A4C7F"/>
    <w:rsid w:val="009A5445"/>
    <w:rsid w:val="009A5595"/>
    <w:rsid w:val="009A570A"/>
    <w:rsid w:val="009A5CC9"/>
    <w:rsid w:val="009A6080"/>
    <w:rsid w:val="009A61D2"/>
    <w:rsid w:val="009A7C0A"/>
    <w:rsid w:val="009A7ED3"/>
    <w:rsid w:val="009B0FA8"/>
    <w:rsid w:val="009B1750"/>
    <w:rsid w:val="009B18D1"/>
    <w:rsid w:val="009B1B8A"/>
    <w:rsid w:val="009B34F1"/>
    <w:rsid w:val="009B442E"/>
    <w:rsid w:val="009B58F4"/>
    <w:rsid w:val="009B6B0E"/>
    <w:rsid w:val="009B723E"/>
    <w:rsid w:val="009B7418"/>
    <w:rsid w:val="009B7906"/>
    <w:rsid w:val="009C0A45"/>
    <w:rsid w:val="009C1A40"/>
    <w:rsid w:val="009C1AC3"/>
    <w:rsid w:val="009C42E7"/>
    <w:rsid w:val="009C48EB"/>
    <w:rsid w:val="009C6541"/>
    <w:rsid w:val="009C654A"/>
    <w:rsid w:val="009D0521"/>
    <w:rsid w:val="009D1AB7"/>
    <w:rsid w:val="009D25AF"/>
    <w:rsid w:val="009D2BB4"/>
    <w:rsid w:val="009D306B"/>
    <w:rsid w:val="009D3B70"/>
    <w:rsid w:val="009D3BDE"/>
    <w:rsid w:val="009D44CD"/>
    <w:rsid w:val="009D5006"/>
    <w:rsid w:val="009D5209"/>
    <w:rsid w:val="009D5228"/>
    <w:rsid w:val="009D55EA"/>
    <w:rsid w:val="009D5C8A"/>
    <w:rsid w:val="009D63A9"/>
    <w:rsid w:val="009E0DB6"/>
    <w:rsid w:val="009E218E"/>
    <w:rsid w:val="009E488B"/>
    <w:rsid w:val="009E5212"/>
    <w:rsid w:val="009E574B"/>
    <w:rsid w:val="009E58DE"/>
    <w:rsid w:val="009E6BB9"/>
    <w:rsid w:val="009E7AB5"/>
    <w:rsid w:val="009E7DF5"/>
    <w:rsid w:val="009F0FDF"/>
    <w:rsid w:val="009F5887"/>
    <w:rsid w:val="009F58E0"/>
    <w:rsid w:val="009F6DC3"/>
    <w:rsid w:val="009F771D"/>
    <w:rsid w:val="00A002C7"/>
    <w:rsid w:val="00A017F9"/>
    <w:rsid w:val="00A01AC0"/>
    <w:rsid w:val="00A02413"/>
    <w:rsid w:val="00A02A52"/>
    <w:rsid w:val="00A0443C"/>
    <w:rsid w:val="00A05996"/>
    <w:rsid w:val="00A05AC9"/>
    <w:rsid w:val="00A05BC9"/>
    <w:rsid w:val="00A06512"/>
    <w:rsid w:val="00A0714D"/>
    <w:rsid w:val="00A10F45"/>
    <w:rsid w:val="00A110C9"/>
    <w:rsid w:val="00A110D8"/>
    <w:rsid w:val="00A11640"/>
    <w:rsid w:val="00A11C33"/>
    <w:rsid w:val="00A12787"/>
    <w:rsid w:val="00A15C1C"/>
    <w:rsid w:val="00A15CB8"/>
    <w:rsid w:val="00A17626"/>
    <w:rsid w:val="00A17CDA"/>
    <w:rsid w:val="00A20322"/>
    <w:rsid w:val="00A211C1"/>
    <w:rsid w:val="00A21C2F"/>
    <w:rsid w:val="00A22024"/>
    <w:rsid w:val="00A22DE6"/>
    <w:rsid w:val="00A248BA"/>
    <w:rsid w:val="00A24E21"/>
    <w:rsid w:val="00A2582E"/>
    <w:rsid w:val="00A259C2"/>
    <w:rsid w:val="00A26548"/>
    <w:rsid w:val="00A26D3C"/>
    <w:rsid w:val="00A3020A"/>
    <w:rsid w:val="00A32484"/>
    <w:rsid w:val="00A331C5"/>
    <w:rsid w:val="00A33926"/>
    <w:rsid w:val="00A3441C"/>
    <w:rsid w:val="00A34588"/>
    <w:rsid w:val="00A361EE"/>
    <w:rsid w:val="00A37F91"/>
    <w:rsid w:val="00A409C7"/>
    <w:rsid w:val="00A40A3E"/>
    <w:rsid w:val="00A40AF3"/>
    <w:rsid w:val="00A40C42"/>
    <w:rsid w:val="00A4145D"/>
    <w:rsid w:val="00A415FD"/>
    <w:rsid w:val="00A41B0E"/>
    <w:rsid w:val="00A41FB2"/>
    <w:rsid w:val="00A42CF8"/>
    <w:rsid w:val="00A44177"/>
    <w:rsid w:val="00A44769"/>
    <w:rsid w:val="00A44F10"/>
    <w:rsid w:val="00A45403"/>
    <w:rsid w:val="00A45DDD"/>
    <w:rsid w:val="00A4615B"/>
    <w:rsid w:val="00A470E6"/>
    <w:rsid w:val="00A47364"/>
    <w:rsid w:val="00A50C4C"/>
    <w:rsid w:val="00A525A0"/>
    <w:rsid w:val="00A52AA4"/>
    <w:rsid w:val="00A52B37"/>
    <w:rsid w:val="00A52BF6"/>
    <w:rsid w:val="00A53468"/>
    <w:rsid w:val="00A54644"/>
    <w:rsid w:val="00A55075"/>
    <w:rsid w:val="00A5699A"/>
    <w:rsid w:val="00A57FA1"/>
    <w:rsid w:val="00A60A06"/>
    <w:rsid w:val="00A61919"/>
    <w:rsid w:val="00A6221D"/>
    <w:rsid w:val="00A64A23"/>
    <w:rsid w:val="00A64A3B"/>
    <w:rsid w:val="00A64C7E"/>
    <w:rsid w:val="00A665C7"/>
    <w:rsid w:val="00A66E57"/>
    <w:rsid w:val="00A6702C"/>
    <w:rsid w:val="00A70EDE"/>
    <w:rsid w:val="00A715D3"/>
    <w:rsid w:val="00A71EC7"/>
    <w:rsid w:val="00A72087"/>
    <w:rsid w:val="00A72139"/>
    <w:rsid w:val="00A72241"/>
    <w:rsid w:val="00A725E4"/>
    <w:rsid w:val="00A7295E"/>
    <w:rsid w:val="00A731BE"/>
    <w:rsid w:val="00A7413A"/>
    <w:rsid w:val="00A809B1"/>
    <w:rsid w:val="00A81751"/>
    <w:rsid w:val="00A818BA"/>
    <w:rsid w:val="00A83207"/>
    <w:rsid w:val="00A86AE4"/>
    <w:rsid w:val="00A8738E"/>
    <w:rsid w:val="00A9080E"/>
    <w:rsid w:val="00A90BF8"/>
    <w:rsid w:val="00A91F25"/>
    <w:rsid w:val="00A94675"/>
    <w:rsid w:val="00A97B61"/>
    <w:rsid w:val="00AA1D12"/>
    <w:rsid w:val="00AA1D8A"/>
    <w:rsid w:val="00AA3FAF"/>
    <w:rsid w:val="00AA48EF"/>
    <w:rsid w:val="00AA4B5C"/>
    <w:rsid w:val="00AA53AE"/>
    <w:rsid w:val="00AA5DB0"/>
    <w:rsid w:val="00AA672E"/>
    <w:rsid w:val="00AB17F2"/>
    <w:rsid w:val="00AB1D4B"/>
    <w:rsid w:val="00AB1D5B"/>
    <w:rsid w:val="00AB22C2"/>
    <w:rsid w:val="00AB26D5"/>
    <w:rsid w:val="00AB38A7"/>
    <w:rsid w:val="00AB392E"/>
    <w:rsid w:val="00AB3C09"/>
    <w:rsid w:val="00AB4163"/>
    <w:rsid w:val="00AB4E97"/>
    <w:rsid w:val="00AB54C0"/>
    <w:rsid w:val="00AB5620"/>
    <w:rsid w:val="00AB697B"/>
    <w:rsid w:val="00AB6F86"/>
    <w:rsid w:val="00AB7307"/>
    <w:rsid w:val="00AC1280"/>
    <w:rsid w:val="00AC1A33"/>
    <w:rsid w:val="00AC2402"/>
    <w:rsid w:val="00AC3B59"/>
    <w:rsid w:val="00AC3EE4"/>
    <w:rsid w:val="00AC5F77"/>
    <w:rsid w:val="00AC6236"/>
    <w:rsid w:val="00AC70A6"/>
    <w:rsid w:val="00AC7C68"/>
    <w:rsid w:val="00AD096A"/>
    <w:rsid w:val="00AD0A53"/>
    <w:rsid w:val="00AD363A"/>
    <w:rsid w:val="00AD4054"/>
    <w:rsid w:val="00AD41D0"/>
    <w:rsid w:val="00AD5105"/>
    <w:rsid w:val="00AD55C4"/>
    <w:rsid w:val="00AD6270"/>
    <w:rsid w:val="00AD7A91"/>
    <w:rsid w:val="00AD7B75"/>
    <w:rsid w:val="00AE0AD5"/>
    <w:rsid w:val="00AE1914"/>
    <w:rsid w:val="00AE3474"/>
    <w:rsid w:val="00AE3549"/>
    <w:rsid w:val="00AE3B27"/>
    <w:rsid w:val="00AE3C20"/>
    <w:rsid w:val="00AE404C"/>
    <w:rsid w:val="00AE4A54"/>
    <w:rsid w:val="00AE58FF"/>
    <w:rsid w:val="00AE61E8"/>
    <w:rsid w:val="00AE6724"/>
    <w:rsid w:val="00AE6C81"/>
    <w:rsid w:val="00AE6FAF"/>
    <w:rsid w:val="00AF199C"/>
    <w:rsid w:val="00AF2D3D"/>
    <w:rsid w:val="00AF3030"/>
    <w:rsid w:val="00AF3327"/>
    <w:rsid w:val="00AF47EF"/>
    <w:rsid w:val="00AF5CA4"/>
    <w:rsid w:val="00AF5FA1"/>
    <w:rsid w:val="00B00773"/>
    <w:rsid w:val="00B0299A"/>
    <w:rsid w:val="00B035F4"/>
    <w:rsid w:val="00B03CDF"/>
    <w:rsid w:val="00B040A4"/>
    <w:rsid w:val="00B050B9"/>
    <w:rsid w:val="00B05DB0"/>
    <w:rsid w:val="00B07905"/>
    <w:rsid w:val="00B115B2"/>
    <w:rsid w:val="00B13071"/>
    <w:rsid w:val="00B13768"/>
    <w:rsid w:val="00B1400B"/>
    <w:rsid w:val="00B21A97"/>
    <w:rsid w:val="00B22CE9"/>
    <w:rsid w:val="00B24228"/>
    <w:rsid w:val="00B254EC"/>
    <w:rsid w:val="00B25908"/>
    <w:rsid w:val="00B26EF1"/>
    <w:rsid w:val="00B27CD2"/>
    <w:rsid w:val="00B315FD"/>
    <w:rsid w:val="00B323A4"/>
    <w:rsid w:val="00B32C6A"/>
    <w:rsid w:val="00B33C39"/>
    <w:rsid w:val="00B33D6B"/>
    <w:rsid w:val="00B345F9"/>
    <w:rsid w:val="00B346A0"/>
    <w:rsid w:val="00B35C77"/>
    <w:rsid w:val="00B36B16"/>
    <w:rsid w:val="00B37A3A"/>
    <w:rsid w:val="00B408D1"/>
    <w:rsid w:val="00B40D67"/>
    <w:rsid w:val="00B42A45"/>
    <w:rsid w:val="00B431A0"/>
    <w:rsid w:val="00B43B1E"/>
    <w:rsid w:val="00B4444E"/>
    <w:rsid w:val="00B44903"/>
    <w:rsid w:val="00B44A6E"/>
    <w:rsid w:val="00B4540A"/>
    <w:rsid w:val="00B45F90"/>
    <w:rsid w:val="00B469EC"/>
    <w:rsid w:val="00B46C41"/>
    <w:rsid w:val="00B50883"/>
    <w:rsid w:val="00B50A43"/>
    <w:rsid w:val="00B50F05"/>
    <w:rsid w:val="00B51FAB"/>
    <w:rsid w:val="00B528A8"/>
    <w:rsid w:val="00B52C8D"/>
    <w:rsid w:val="00B551DB"/>
    <w:rsid w:val="00B56538"/>
    <w:rsid w:val="00B56B0F"/>
    <w:rsid w:val="00B56BA7"/>
    <w:rsid w:val="00B570BA"/>
    <w:rsid w:val="00B600AA"/>
    <w:rsid w:val="00B608A6"/>
    <w:rsid w:val="00B62A75"/>
    <w:rsid w:val="00B62B40"/>
    <w:rsid w:val="00B62C23"/>
    <w:rsid w:val="00B63259"/>
    <w:rsid w:val="00B646AB"/>
    <w:rsid w:val="00B65B36"/>
    <w:rsid w:val="00B66318"/>
    <w:rsid w:val="00B700AF"/>
    <w:rsid w:val="00B7287D"/>
    <w:rsid w:val="00B72EA4"/>
    <w:rsid w:val="00B74318"/>
    <w:rsid w:val="00B75740"/>
    <w:rsid w:val="00B75FFD"/>
    <w:rsid w:val="00B7657F"/>
    <w:rsid w:val="00B76CDE"/>
    <w:rsid w:val="00B7798C"/>
    <w:rsid w:val="00B77CD0"/>
    <w:rsid w:val="00B81115"/>
    <w:rsid w:val="00B811BA"/>
    <w:rsid w:val="00B81FA6"/>
    <w:rsid w:val="00B828FC"/>
    <w:rsid w:val="00B82E20"/>
    <w:rsid w:val="00B82F19"/>
    <w:rsid w:val="00B8394A"/>
    <w:rsid w:val="00B83E4E"/>
    <w:rsid w:val="00B84747"/>
    <w:rsid w:val="00B84952"/>
    <w:rsid w:val="00B862EB"/>
    <w:rsid w:val="00B86876"/>
    <w:rsid w:val="00B87849"/>
    <w:rsid w:val="00B87E04"/>
    <w:rsid w:val="00B90DAD"/>
    <w:rsid w:val="00B90E13"/>
    <w:rsid w:val="00B9155C"/>
    <w:rsid w:val="00B9429E"/>
    <w:rsid w:val="00B94322"/>
    <w:rsid w:val="00B9437A"/>
    <w:rsid w:val="00B95230"/>
    <w:rsid w:val="00B9726F"/>
    <w:rsid w:val="00B97304"/>
    <w:rsid w:val="00B97644"/>
    <w:rsid w:val="00B97BD3"/>
    <w:rsid w:val="00B97C63"/>
    <w:rsid w:val="00BA0A53"/>
    <w:rsid w:val="00BA1981"/>
    <w:rsid w:val="00BA1C40"/>
    <w:rsid w:val="00BA3235"/>
    <w:rsid w:val="00BA4A7B"/>
    <w:rsid w:val="00BA5187"/>
    <w:rsid w:val="00BA5E3B"/>
    <w:rsid w:val="00BA747F"/>
    <w:rsid w:val="00BA7B5C"/>
    <w:rsid w:val="00BB0F10"/>
    <w:rsid w:val="00BB1AE2"/>
    <w:rsid w:val="00BB382E"/>
    <w:rsid w:val="00BB3CD8"/>
    <w:rsid w:val="00BB3D08"/>
    <w:rsid w:val="00BB66DA"/>
    <w:rsid w:val="00BB6779"/>
    <w:rsid w:val="00BB6B81"/>
    <w:rsid w:val="00BB756E"/>
    <w:rsid w:val="00BC0155"/>
    <w:rsid w:val="00BC1EDA"/>
    <w:rsid w:val="00BC6026"/>
    <w:rsid w:val="00BC70CD"/>
    <w:rsid w:val="00BD1D68"/>
    <w:rsid w:val="00BD2547"/>
    <w:rsid w:val="00BD2D06"/>
    <w:rsid w:val="00BD4166"/>
    <w:rsid w:val="00BD65D4"/>
    <w:rsid w:val="00BE0D7D"/>
    <w:rsid w:val="00BE1A2D"/>
    <w:rsid w:val="00BE3365"/>
    <w:rsid w:val="00BE64C5"/>
    <w:rsid w:val="00BE758E"/>
    <w:rsid w:val="00BF0C18"/>
    <w:rsid w:val="00BF0C98"/>
    <w:rsid w:val="00BF0E3C"/>
    <w:rsid w:val="00BF1443"/>
    <w:rsid w:val="00BF2917"/>
    <w:rsid w:val="00BF2A0B"/>
    <w:rsid w:val="00BF2B68"/>
    <w:rsid w:val="00BF4129"/>
    <w:rsid w:val="00BF4A84"/>
    <w:rsid w:val="00BF536F"/>
    <w:rsid w:val="00BF7BF1"/>
    <w:rsid w:val="00C00142"/>
    <w:rsid w:val="00C00984"/>
    <w:rsid w:val="00C01123"/>
    <w:rsid w:val="00C04366"/>
    <w:rsid w:val="00C06194"/>
    <w:rsid w:val="00C0631B"/>
    <w:rsid w:val="00C063DE"/>
    <w:rsid w:val="00C06AFF"/>
    <w:rsid w:val="00C10BB2"/>
    <w:rsid w:val="00C110A9"/>
    <w:rsid w:val="00C1179B"/>
    <w:rsid w:val="00C128C6"/>
    <w:rsid w:val="00C1308B"/>
    <w:rsid w:val="00C13741"/>
    <w:rsid w:val="00C13D5B"/>
    <w:rsid w:val="00C13FAF"/>
    <w:rsid w:val="00C142CD"/>
    <w:rsid w:val="00C14A5B"/>
    <w:rsid w:val="00C169BF"/>
    <w:rsid w:val="00C16C36"/>
    <w:rsid w:val="00C17083"/>
    <w:rsid w:val="00C21C70"/>
    <w:rsid w:val="00C22748"/>
    <w:rsid w:val="00C2293F"/>
    <w:rsid w:val="00C23230"/>
    <w:rsid w:val="00C246EC"/>
    <w:rsid w:val="00C25275"/>
    <w:rsid w:val="00C25DBF"/>
    <w:rsid w:val="00C263E5"/>
    <w:rsid w:val="00C271BA"/>
    <w:rsid w:val="00C27AE1"/>
    <w:rsid w:val="00C300A0"/>
    <w:rsid w:val="00C320CA"/>
    <w:rsid w:val="00C324A9"/>
    <w:rsid w:val="00C33C7C"/>
    <w:rsid w:val="00C341AB"/>
    <w:rsid w:val="00C34B96"/>
    <w:rsid w:val="00C37516"/>
    <w:rsid w:val="00C37B35"/>
    <w:rsid w:val="00C41373"/>
    <w:rsid w:val="00C41C75"/>
    <w:rsid w:val="00C420AD"/>
    <w:rsid w:val="00C42C0F"/>
    <w:rsid w:val="00C43467"/>
    <w:rsid w:val="00C43839"/>
    <w:rsid w:val="00C43B38"/>
    <w:rsid w:val="00C500AE"/>
    <w:rsid w:val="00C504A3"/>
    <w:rsid w:val="00C52EDD"/>
    <w:rsid w:val="00C55E1B"/>
    <w:rsid w:val="00C560B7"/>
    <w:rsid w:val="00C564C7"/>
    <w:rsid w:val="00C5659D"/>
    <w:rsid w:val="00C60E3E"/>
    <w:rsid w:val="00C616DB"/>
    <w:rsid w:val="00C621A5"/>
    <w:rsid w:val="00C6388B"/>
    <w:rsid w:val="00C63F63"/>
    <w:rsid w:val="00C6413C"/>
    <w:rsid w:val="00C64417"/>
    <w:rsid w:val="00C64875"/>
    <w:rsid w:val="00C64972"/>
    <w:rsid w:val="00C6792C"/>
    <w:rsid w:val="00C708A7"/>
    <w:rsid w:val="00C713CD"/>
    <w:rsid w:val="00C71AEC"/>
    <w:rsid w:val="00C72239"/>
    <w:rsid w:val="00C72CCE"/>
    <w:rsid w:val="00C72E2F"/>
    <w:rsid w:val="00C72F49"/>
    <w:rsid w:val="00C73624"/>
    <w:rsid w:val="00C73627"/>
    <w:rsid w:val="00C75618"/>
    <w:rsid w:val="00C75C1F"/>
    <w:rsid w:val="00C7769D"/>
    <w:rsid w:val="00C77B18"/>
    <w:rsid w:val="00C80C12"/>
    <w:rsid w:val="00C810B0"/>
    <w:rsid w:val="00C81E0E"/>
    <w:rsid w:val="00C81F73"/>
    <w:rsid w:val="00C85A6A"/>
    <w:rsid w:val="00C86448"/>
    <w:rsid w:val="00C90AAC"/>
    <w:rsid w:val="00C913C8"/>
    <w:rsid w:val="00C91BC5"/>
    <w:rsid w:val="00C92088"/>
    <w:rsid w:val="00C926DD"/>
    <w:rsid w:val="00C94247"/>
    <w:rsid w:val="00C94D6B"/>
    <w:rsid w:val="00C94EA1"/>
    <w:rsid w:val="00C97485"/>
    <w:rsid w:val="00CA13C7"/>
    <w:rsid w:val="00CA2A68"/>
    <w:rsid w:val="00CA383E"/>
    <w:rsid w:val="00CA3C06"/>
    <w:rsid w:val="00CA5724"/>
    <w:rsid w:val="00CA59AA"/>
    <w:rsid w:val="00CA6046"/>
    <w:rsid w:val="00CA62B8"/>
    <w:rsid w:val="00CA6C1D"/>
    <w:rsid w:val="00CA6CBC"/>
    <w:rsid w:val="00CA7E2E"/>
    <w:rsid w:val="00CA7E73"/>
    <w:rsid w:val="00CB01C5"/>
    <w:rsid w:val="00CB0284"/>
    <w:rsid w:val="00CB1782"/>
    <w:rsid w:val="00CB25EB"/>
    <w:rsid w:val="00CB4084"/>
    <w:rsid w:val="00CB47E1"/>
    <w:rsid w:val="00CB4BE3"/>
    <w:rsid w:val="00CB535D"/>
    <w:rsid w:val="00CC03D5"/>
    <w:rsid w:val="00CC2CCC"/>
    <w:rsid w:val="00CC3CEC"/>
    <w:rsid w:val="00CC5DE8"/>
    <w:rsid w:val="00CC6A66"/>
    <w:rsid w:val="00CC72AC"/>
    <w:rsid w:val="00CC74BD"/>
    <w:rsid w:val="00CC7ABA"/>
    <w:rsid w:val="00CD1A67"/>
    <w:rsid w:val="00CD58F0"/>
    <w:rsid w:val="00CD5DC7"/>
    <w:rsid w:val="00CE0925"/>
    <w:rsid w:val="00CE147E"/>
    <w:rsid w:val="00CE1C1A"/>
    <w:rsid w:val="00CE21AA"/>
    <w:rsid w:val="00CE2249"/>
    <w:rsid w:val="00CE29A1"/>
    <w:rsid w:val="00CE3A4A"/>
    <w:rsid w:val="00CE405A"/>
    <w:rsid w:val="00CE4130"/>
    <w:rsid w:val="00CE45E7"/>
    <w:rsid w:val="00CE6AC9"/>
    <w:rsid w:val="00CE6DB4"/>
    <w:rsid w:val="00CF20BF"/>
    <w:rsid w:val="00CF2152"/>
    <w:rsid w:val="00CF21B9"/>
    <w:rsid w:val="00CF38F8"/>
    <w:rsid w:val="00CF64C5"/>
    <w:rsid w:val="00CF7E8A"/>
    <w:rsid w:val="00D002A7"/>
    <w:rsid w:val="00D00AF2"/>
    <w:rsid w:val="00D00BE8"/>
    <w:rsid w:val="00D01253"/>
    <w:rsid w:val="00D01705"/>
    <w:rsid w:val="00D02616"/>
    <w:rsid w:val="00D059BC"/>
    <w:rsid w:val="00D07E6A"/>
    <w:rsid w:val="00D10505"/>
    <w:rsid w:val="00D109CC"/>
    <w:rsid w:val="00D10EB9"/>
    <w:rsid w:val="00D117F3"/>
    <w:rsid w:val="00D120D4"/>
    <w:rsid w:val="00D12A4F"/>
    <w:rsid w:val="00D130CE"/>
    <w:rsid w:val="00D13D12"/>
    <w:rsid w:val="00D20515"/>
    <w:rsid w:val="00D208CD"/>
    <w:rsid w:val="00D2179A"/>
    <w:rsid w:val="00D23B61"/>
    <w:rsid w:val="00D25453"/>
    <w:rsid w:val="00D25A61"/>
    <w:rsid w:val="00D26210"/>
    <w:rsid w:val="00D263DF"/>
    <w:rsid w:val="00D264E6"/>
    <w:rsid w:val="00D26AA0"/>
    <w:rsid w:val="00D30442"/>
    <w:rsid w:val="00D307C9"/>
    <w:rsid w:val="00D30AAB"/>
    <w:rsid w:val="00D316DD"/>
    <w:rsid w:val="00D34F6C"/>
    <w:rsid w:val="00D36408"/>
    <w:rsid w:val="00D37EA1"/>
    <w:rsid w:val="00D40F61"/>
    <w:rsid w:val="00D410CA"/>
    <w:rsid w:val="00D42C80"/>
    <w:rsid w:val="00D43C19"/>
    <w:rsid w:val="00D44158"/>
    <w:rsid w:val="00D44FA2"/>
    <w:rsid w:val="00D450CD"/>
    <w:rsid w:val="00D46149"/>
    <w:rsid w:val="00D46219"/>
    <w:rsid w:val="00D4756A"/>
    <w:rsid w:val="00D51412"/>
    <w:rsid w:val="00D51C73"/>
    <w:rsid w:val="00D52770"/>
    <w:rsid w:val="00D536A4"/>
    <w:rsid w:val="00D555DB"/>
    <w:rsid w:val="00D56FC0"/>
    <w:rsid w:val="00D61A6E"/>
    <w:rsid w:val="00D63373"/>
    <w:rsid w:val="00D6373A"/>
    <w:rsid w:val="00D640B0"/>
    <w:rsid w:val="00D649E8"/>
    <w:rsid w:val="00D64EC5"/>
    <w:rsid w:val="00D665B8"/>
    <w:rsid w:val="00D7080C"/>
    <w:rsid w:val="00D70ABA"/>
    <w:rsid w:val="00D71319"/>
    <w:rsid w:val="00D715D4"/>
    <w:rsid w:val="00D72231"/>
    <w:rsid w:val="00D72315"/>
    <w:rsid w:val="00D724D4"/>
    <w:rsid w:val="00D73247"/>
    <w:rsid w:val="00D744DA"/>
    <w:rsid w:val="00D751B6"/>
    <w:rsid w:val="00D801C1"/>
    <w:rsid w:val="00D8283C"/>
    <w:rsid w:val="00D82907"/>
    <w:rsid w:val="00D84094"/>
    <w:rsid w:val="00D84A97"/>
    <w:rsid w:val="00D85125"/>
    <w:rsid w:val="00D85F62"/>
    <w:rsid w:val="00D87EAC"/>
    <w:rsid w:val="00D90ABF"/>
    <w:rsid w:val="00D919D9"/>
    <w:rsid w:val="00D92C43"/>
    <w:rsid w:val="00D9486A"/>
    <w:rsid w:val="00D95022"/>
    <w:rsid w:val="00D9538A"/>
    <w:rsid w:val="00D97548"/>
    <w:rsid w:val="00D97EBF"/>
    <w:rsid w:val="00DA2885"/>
    <w:rsid w:val="00DA3C6E"/>
    <w:rsid w:val="00DA55D0"/>
    <w:rsid w:val="00DA6112"/>
    <w:rsid w:val="00DA6EB6"/>
    <w:rsid w:val="00DB2913"/>
    <w:rsid w:val="00DB3738"/>
    <w:rsid w:val="00DB4F3D"/>
    <w:rsid w:val="00DB561B"/>
    <w:rsid w:val="00DB5699"/>
    <w:rsid w:val="00DB57E2"/>
    <w:rsid w:val="00DB5CE3"/>
    <w:rsid w:val="00DB6D88"/>
    <w:rsid w:val="00DB72A2"/>
    <w:rsid w:val="00DB72C4"/>
    <w:rsid w:val="00DB78CC"/>
    <w:rsid w:val="00DC0B3F"/>
    <w:rsid w:val="00DC26BD"/>
    <w:rsid w:val="00DC2FCA"/>
    <w:rsid w:val="00DC46B6"/>
    <w:rsid w:val="00DC48E3"/>
    <w:rsid w:val="00DD0DCC"/>
    <w:rsid w:val="00DD198C"/>
    <w:rsid w:val="00DD1BCB"/>
    <w:rsid w:val="00DD1E6E"/>
    <w:rsid w:val="00DD1EA7"/>
    <w:rsid w:val="00DD1EFD"/>
    <w:rsid w:val="00DD247F"/>
    <w:rsid w:val="00DD359B"/>
    <w:rsid w:val="00DD425B"/>
    <w:rsid w:val="00DD42D3"/>
    <w:rsid w:val="00DD45FC"/>
    <w:rsid w:val="00DD5E5E"/>
    <w:rsid w:val="00DD61D1"/>
    <w:rsid w:val="00DD6971"/>
    <w:rsid w:val="00DD7312"/>
    <w:rsid w:val="00DE08FF"/>
    <w:rsid w:val="00DE161A"/>
    <w:rsid w:val="00DE20D1"/>
    <w:rsid w:val="00DE2232"/>
    <w:rsid w:val="00DE2A2E"/>
    <w:rsid w:val="00DE3920"/>
    <w:rsid w:val="00DE445B"/>
    <w:rsid w:val="00DE49AD"/>
    <w:rsid w:val="00DE5AFD"/>
    <w:rsid w:val="00DF0228"/>
    <w:rsid w:val="00DF06A5"/>
    <w:rsid w:val="00DF13EA"/>
    <w:rsid w:val="00DF28BE"/>
    <w:rsid w:val="00DF2971"/>
    <w:rsid w:val="00DF3301"/>
    <w:rsid w:val="00DF5EE3"/>
    <w:rsid w:val="00DF60D2"/>
    <w:rsid w:val="00E0062F"/>
    <w:rsid w:val="00E00DB6"/>
    <w:rsid w:val="00E05A7B"/>
    <w:rsid w:val="00E067BE"/>
    <w:rsid w:val="00E06B7B"/>
    <w:rsid w:val="00E07E5C"/>
    <w:rsid w:val="00E1031D"/>
    <w:rsid w:val="00E10C3A"/>
    <w:rsid w:val="00E111E3"/>
    <w:rsid w:val="00E125FA"/>
    <w:rsid w:val="00E13989"/>
    <w:rsid w:val="00E13DBE"/>
    <w:rsid w:val="00E13E74"/>
    <w:rsid w:val="00E141C9"/>
    <w:rsid w:val="00E15A2A"/>
    <w:rsid w:val="00E178A8"/>
    <w:rsid w:val="00E21811"/>
    <w:rsid w:val="00E21A9A"/>
    <w:rsid w:val="00E22048"/>
    <w:rsid w:val="00E23C4D"/>
    <w:rsid w:val="00E23EBF"/>
    <w:rsid w:val="00E241AB"/>
    <w:rsid w:val="00E24525"/>
    <w:rsid w:val="00E24887"/>
    <w:rsid w:val="00E27E68"/>
    <w:rsid w:val="00E33057"/>
    <w:rsid w:val="00E33060"/>
    <w:rsid w:val="00E339A2"/>
    <w:rsid w:val="00E342F2"/>
    <w:rsid w:val="00E35A63"/>
    <w:rsid w:val="00E360C3"/>
    <w:rsid w:val="00E36CC8"/>
    <w:rsid w:val="00E3761E"/>
    <w:rsid w:val="00E405B6"/>
    <w:rsid w:val="00E40F61"/>
    <w:rsid w:val="00E415D0"/>
    <w:rsid w:val="00E41870"/>
    <w:rsid w:val="00E419CB"/>
    <w:rsid w:val="00E42018"/>
    <w:rsid w:val="00E44202"/>
    <w:rsid w:val="00E4777F"/>
    <w:rsid w:val="00E47902"/>
    <w:rsid w:val="00E50D0D"/>
    <w:rsid w:val="00E512F1"/>
    <w:rsid w:val="00E52333"/>
    <w:rsid w:val="00E5504C"/>
    <w:rsid w:val="00E55716"/>
    <w:rsid w:val="00E55A71"/>
    <w:rsid w:val="00E5665B"/>
    <w:rsid w:val="00E57C24"/>
    <w:rsid w:val="00E57C99"/>
    <w:rsid w:val="00E60727"/>
    <w:rsid w:val="00E60DDD"/>
    <w:rsid w:val="00E62197"/>
    <w:rsid w:val="00E63E2E"/>
    <w:rsid w:val="00E671F2"/>
    <w:rsid w:val="00E67F0C"/>
    <w:rsid w:val="00E72482"/>
    <w:rsid w:val="00E7281A"/>
    <w:rsid w:val="00E74A93"/>
    <w:rsid w:val="00E74C4C"/>
    <w:rsid w:val="00E7527A"/>
    <w:rsid w:val="00E754BB"/>
    <w:rsid w:val="00E76EA2"/>
    <w:rsid w:val="00E82589"/>
    <w:rsid w:val="00E84F32"/>
    <w:rsid w:val="00E85E9B"/>
    <w:rsid w:val="00E8675D"/>
    <w:rsid w:val="00E87251"/>
    <w:rsid w:val="00E877C3"/>
    <w:rsid w:val="00E911E8"/>
    <w:rsid w:val="00E9337A"/>
    <w:rsid w:val="00E94C68"/>
    <w:rsid w:val="00E94E1D"/>
    <w:rsid w:val="00E94EF2"/>
    <w:rsid w:val="00E960F0"/>
    <w:rsid w:val="00E9678A"/>
    <w:rsid w:val="00E96BF2"/>
    <w:rsid w:val="00E96DB1"/>
    <w:rsid w:val="00E96E24"/>
    <w:rsid w:val="00EA1411"/>
    <w:rsid w:val="00EA15E7"/>
    <w:rsid w:val="00EA1BC9"/>
    <w:rsid w:val="00EA1FBC"/>
    <w:rsid w:val="00EA2243"/>
    <w:rsid w:val="00EA53DF"/>
    <w:rsid w:val="00EA5971"/>
    <w:rsid w:val="00EA6102"/>
    <w:rsid w:val="00EB06F7"/>
    <w:rsid w:val="00EB2E3B"/>
    <w:rsid w:val="00EB3DA5"/>
    <w:rsid w:val="00EB4D8B"/>
    <w:rsid w:val="00EB63F5"/>
    <w:rsid w:val="00EB6560"/>
    <w:rsid w:val="00EC068B"/>
    <w:rsid w:val="00EC0F74"/>
    <w:rsid w:val="00EC1222"/>
    <w:rsid w:val="00EC15A9"/>
    <w:rsid w:val="00EC1D79"/>
    <w:rsid w:val="00EC21EE"/>
    <w:rsid w:val="00EC2B72"/>
    <w:rsid w:val="00EC3042"/>
    <w:rsid w:val="00EC4972"/>
    <w:rsid w:val="00EC5970"/>
    <w:rsid w:val="00EC6B0B"/>
    <w:rsid w:val="00EC70D8"/>
    <w:rsid w:val="00ED0A97"/>
    <w:rsid w:val="00ED0BFB"/>
    <w:rsid w:val="00ED0C52"/>
    <w:rsid w:val="00ED112D"/>
    <w:rsid w:val="00ED1386"/>
    <w:rsid w:val="00ED18CF"/>
    <w:rsid w:val="00ED2B22"/>
    <w:rsid w:val="00ED3B74"/>
    <w:rsid w:val="00ED6918"/>
    <w:rsid w:val="00ED7310"/>
    <w:rsid w:val="00ED7984"/>
    <w:rsid w:val="00EE06A3"/>
    <w:rsid w:val="00EE212B"/>
    <w:rsid w:val="00EE28BC"/>
    <w:rsid w:val="00EE2D14"/>
    <w:rsid w:val="00EE662F"/>
    <w:rsid w:val="00EE6DBF"/>
    <w:rsid w:val="00EF019F"/>
    <w:rsid w:val="00EF2EC6"/>
    <w:rsid w:val="00EF4414"/>
    <w:rsid w:val="00EF4855"/>
    <w:rsid w:val="00EF4B0F"/>
    <w:rsid w:val="00EF4F82"/>
    <w:rsid w:val="00EF7F1F"/>
    <w:rsid w:val="00F01089"/>
    <w:rsid w:val="00F0205D"/>
    <w:rsid w:val="00F0350F"/>
    <w:rsid w:val="00F04564"/>
    <w:rsid w:val="00F05AEF"/>
    <w:rsid w:val="00F1011F"/>
    <w:rsid w:val="00F102C0"/>
    <w:rsid w:val="00F10443"/>
    <w:rsid w:val="00F12060"/>
    <w:rsid w:val="00F128AE"/>
    <w:rsid w:val="00F1503D"/>
    <w:rsid w:val="00F156FE"/>
    <w:rsid w:val="00F16101"/>
    <w:rsid w:val="00F16EF4"/>
    <w:rsid w:val="00F20A76"/>
    <w:rsid w:val="00F22963"/>
    <w:rsid w:val="00F2346D"/>
    <w:rsid w:val="00F2525B"/>
    <w:rsid w:val="00F27A30"/>
    <w:rsid w:val="00F32FCC"/>
    <w:rsid w:val="00F333C7"/>
    <w:rsid w:val="00F34742"/>
    <w:rsid w:val="00F34815"/>
    <w:rsid w:val="00F34A52"/>
    <w:rsid w:val="00F35013"/>
    <w:rsid w:val="00F35076"/>
    <w:rsid w:val="00F36E79"/>
    <w:rsid w:val="00F37713"/>
    <w:rsid w:val="00F419EC"/>
    <w:rsid w:val="00F41BFF"/>
    <w:rsid w:val="00F42DF9"/>
    <w:rsid w:val="00F43652"/>
    <w:rsid w:val="00F449A7"/>
    <w:rsid w:val="00F451D5"/>
    <w:rsid w:val="00F46689"/>
    <w:rsid w:val="00F466A2"/>
    <w:rsid w:val="00F47906"/>
    <w:rsid w:val="00F50075"/>
    <w:rsid w:val="00F50F52"/>
    <w:rsid w:val="00F511B2"/>
    <w:rsid w:val="00F51298"/>
    <w:rsid w:val="00F514C0"/>
    <w:rsid w:val="00F52AD9"/>
    <w:rsid w:val="00F52F6C"/>
    <w:rsid w:val="00F5332E"/>
    <w:rsid w:val="00F53EBF"/>
    <w:rsid w:val="00F5403C"/>
    <w:rsid w:val="00F540F1"/>
    <w:rsid w:val="00F5418B"/>
    <w:rsid w:val="00F56E39"/>
    <w:rsid w:val="00F609F1"/>
    <w:rsid w:val="00F6169A"/>
    <w:rsid w:val="00F619CD"/>
    <w:rsid w:val="00F627A3"/>
    <w:rsid w:val="00F62E25"/>
    <w:rsid w:val="00F642FF"/>
    <w:rsid w:val="00F6466D"/>
    <w:rsid w:val="00F64766"/>
    <w:rsid w:val="00F649FC"/>
    <w:rsid w:val="00F65575"/>
    <w:rsid w:val="00F660E2"/>
    <w:rsid w:val="00F70659"/>
    <w:rsid w:val="00F71836"/>
    <w:rsid w:val="00F731D8"/>
    <w:rsid w:val="00F74040"/>
    <w:rsid w:val="00F75141"/>
    <w:rsid w:val="00F814E7"/>
    <w:rsid w:val="00F8193C"/>
    <w:rsid w:val="00F823B5"/>
    <w:rsid w:val="00F8248F"/>
    <w:rsid w:val="00F824EB"/>
    <w:rsid w:val="00F82A6D"/>
    <w:rsid w:val="00F8314B"/>
    <w:rsid w:val="00F83331"/>
    <w:rsid w:val="00F83834"/>
    <w:rsid w:val="00F84020"/>
    <w:rsid w:val="00F84E8B"/>
    <w:rsid w:val="00F85898"/>
    <w:rsid w:val="00F86DC8"/>
    <w:rsid w:val="00F86FD2"/>
    <w:rsid w:val="00F87C8C"/>
    <w:rsid w:val="00F9003A"/>
    <w:rsid w:val="00F90954"/>
    <w:rsid w:val="00F90BC7"/>
    <w:rsid w:val="00F90FEE"/>
    <w:rsid w:val="00F917AE"/>
    <w:rsid w:val="00F9307C"/>
    <w:rsid w:val="00F93A32"/>
    <w:rsid w:val="00F93B83"/>
    <w:rsid w:val="00F94E35"/>
    <w:rsid w:val="00F9527C"/>
    <w:rsid w:val="00F95843"/>
    <w:rsid w:val="00F95936"/>
    <w:rsid w:val="00F95AD4"/>
    <w:rsid w:val="00F95CC8"/>
    <w:rsid w:val="00F9622C"/>
    <w:rsid w:val="00FA1A73"/>
    <w:rsid w:val="00FA1EA4"/>
    <w:rsid w:val="00FA5B1F"/>
    <w:rsid w:val="00FA79B6"/>
    <w:rsid w:val="00FB0BBA"/>
    <w:rsid w:val="00FB1819"/>
    <w:rsid w:val="00FB1B27"/>
    <w:rsid w:val="00FB2CD3"/>
    <w:rsid w:val="00FB36D8"/>
    <w:rsid w:val="00FB36E8"/>
    <w:rsid w:val="00FB3A4F"/>
    <w:rsid w:val="00FB4975"/>
    <w:rsid w:val="00FB6CE5"/>
    <w:rsid w:val="00FC00F6"/>
    <w:rsid w:val="00FC0761"/>
    <w:rsid w:val="00FC1A8A"/>
    <w:rsid w:val="00FC35D4"/>
    <w:rsid w:val="00FC4D50"/>
    <w:rsid w:val="00FC4E7C"/>
    <w:rsid w:val="00FC4FF5"/>
    <w:rsid w:val="00FC73A4"/>
    <w:rsid w:val="00FD0111"/>
    <w:rsid w:val="00FD16C8"/>
    <w:rsid w:val="00FD1BC3"/>
    <w:rsid w:val="00FD362F"/>
    <w:rsid w:val="00FD3646"/>
    <w:rsid w:val="00FD375C"/>
    <w:rsid w:val="00FD536A"/>
    <w:rsid w:val="00FD5BA0"/>
    <w:rsid w:val="00FD5BFC"/>
    <w:rsid w:val="00FD65F7"/>
    <w:rsid w:val="00FE06A9"/>
    <w:rsid w:val="00FE206B"/>
    <w:rsid w:val="00FE2433"/>
    <w:rsid w:val="00FE2CE6"/>
    <w:rsid w:val="00FE2DA6"/>
    <w:rsid w:val="00FE368F"/>
    <w:rsid w:val="00FE51D1"/>
    <w:rsid w:val="00FE5635"/>
    <w:rsid w:val="00FE6177"/>
    <w:rsid w:val="00FE7B0D"/>
    <w:rsid w:val="00FF0F0E"/>
    <w:rsid w:val="00FF1734"/>
    <w:rsid w:val="00FF231D"/>
    <w:rsid w:val="00FF2752"/>
    <w:rsid w:val="00FF2E2F"/>
    <w:rsid w:val="00FF3754"/>
    <w:rsid w:val="00FF44CE"/>
    <w:rsid w:val="00FF47FF"/>
    <w:rsid w:val="00FF4C0F"/>
    <w:rsid w:val="00FF4FC7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ABAD"/>
  <w15:docId w15:val="{D9DEF2D9-F8B1-4497-924C-C5026BA5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EB"/>
    <w:pPr>
      <w:spacing w:after="0" w:line="240" w:lineRule="auto"/>
      <w:ind w:firstLine="709"/>
    </w:pPr>
    <w:rPr>
      <w:rFonts w:ascii="Times New Roman" w:eastAsia="Batang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DEB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DEB"/>
    <w:rPr>
      <w:rFonts w:ascii="Times New Roman" w:eastAsia="Batang" w:hAnsi="Times New Roman" w:cs="Times New Roman"/>
      <w:i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623DE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DEB"/>
    <w:rPr>
      <w:rFonts w:ascii="Times New Roman" w:eastAsia="Batang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623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word-wrapper">
    <w:name w:val="word-wrapper"/>
    <w:rsid w:val="00623DEB"/>
  </w:style>
  <w:style w:type="paragraph" w:customStyle="1" w:styleId="p-normal">
    <w:name w:val="p-normal"/>
    <w:basedOn w:val="a"/>
    <w:rsid w:val="00623DEB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h-normal">
    <w:name w:val="h-normal"/>
    <w:rsid w:val="00623DEB"/>
  </w:style>
  <w:style w:type="paragraph" w:customStyle="1" w:styleId="p-normalsplit-by-words">
    <w:name w:val="p-normal split-by-words"/>
    <w:basedOn w:val="a"/>
    <w:rsid w:val="00623DEB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623DEB"/>
  </w:style>
  <w:style w:type="paragraph" w:styleId="a5">
    <w:name w:val="footnote text"/>
    <w:basedOn w:val="a"/>
    <w:link w:val="a6"/>
    <w:rsid w:val="00623DEB"/>
    <w:rPr>
      <w:sz w:val="20"/>
    </w:rPr>
  </w:style>
  <w:style w:type="character" w:customStyle="1" w:styleId="a6">
    <w:name w:val="Текст сноски Знак"/>
    <w:basedOn w:val="a0"/>
    <w:link w:val="a5"/>
    <w:rsid w:val="00623DEB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7">
    <w:name w:val="footnote reference"/>
    <w:rsid w:val="00623DEB"/>
    <w:rPr>
      <w:vertAlign w:val="superscript"/>
    </w:rPr>
  </w:style>
  <w:style w:type="table" w:customStyle="1" w:styleId="tablencpi">
    <w:name w:val="tablencpi"/>
    <w:uiPriority w:val="99"/>
    <w:rsid w:val="001B74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be-BY" w:eastAsia="be-B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99"/>
    <w:rsid w:val="001B749E"/>
    <w:pPr>
      <w:autoSpaceDE w:val="0"/>
      <w:autoSpaceDN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be-BY"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99"/>
    <w:rsid w:val="001B749E"/>
    <w:pPr>
      <w:autoSpaceDE w:val="0"/>
      <w:autoSpaceDN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be-BY"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B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A02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0275"/>
    <w:rPr>
      <w:rFonts w:ascii="Times New Roman" w:eastAsia="Batang" w:hAnsi="Times New Roman" w:cs="Times New Roman"/>
      <w:sz w:val="30"/>
      <w:szCs w:val="20"/>
      <w:lang w:eastAsia="ru-RU"/>
    </w:rPr>
  </w:style>
  <w:style w:type="paragraph" w:styleId="ab">
    <w:name w:val="List Paragraph"/>
    <w:basedOn w:val="a"/>
    <w:uiPriority w:val="34"/>
    <w:qFormat/>
    <w:rsid w:val="006A0275"/>
    <w:pPr>
      <w:ind w:left="720"/>
      <w:contextualSpacing/>
    </w:pPr>
  </w:style>
  <w:style w:type="paragraph" w:customStyle="1" w:styleId="Style16">
    <w:name w:val="Style16"/>
    <w:basedOn w:val="a"/>
    <w:rsid w:val="00AD55C4"/>
    <w:pPr>
      <w:widowControl w:val="0"/>
      <w:autoSpaceDE w:val="0"/>
      <w:autoSpaceDN w:val="0"/>
      <w:adjustRightInd w:val="0"/>
      <w:spacing w:line="341" w:lineRule="exact"/>
      <w:ind w:firstLine="734"/>
    </w:pPr>
    <w:rPr>
      <w:rFonts w:eastAsia="Calibri"/>
      <w:sz w:val="24"/>
      <w:szCs w:val="24"/>
    </w:rPr>
  </w:style>
  <w:style w:type="paragraph" w:customStyle="1" w:styleId="titlep">
    <w:name w:val="titlep"/>
    <w:basedOn w:val="a"/>
    <w:rsid w:val="00AD55C4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customStyle="1" w:styleId="FontStyle250">
    <w:name w:val="Font Style250"/>
    <w:rsid w:val="00AD55C4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p-consdtnormal">
    <w:name w:val="p-consdtnormal"/>
    <w:basedOn w:val="a"/>
    <w:rsid w:val="001922DB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customStyle="1" w:styleId="h-consdtnormal">
    <w:name w:val="h-consdtnormal"/>
    <w:basedOn w:val="a0"/>
    <w:rsid w:val="001922DB"/>
  </w:style>
  <w:style w:type="paragraph" w:customStyle="1" w:styleId="ConsPlusCell">
    <w:name w:val="ConsPlusCell"/>
    <w:rsid w:val="005E1A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6">
    <w:name w:val="Font Style76"/>
    <w:rsid w:val="005E1A16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nformat">
    <w:name w:val="ConsPlusNonformat"/>
    <w:rsid w:val="00D722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79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797C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833F-A8AA-479B-B9E0-38CCF494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Пользователь</cp:lastModifiedBy>
  <cp:revision>2</cp:revision>
  <cp:lastPrinted>2024-07-08T12:24:00Z</cp:lastPrinted>
  <dcterms:created xsi:type="dcterms:W3CDTF">2024-07-10T06:14:00Z</dcterms:created>
  <dcterms:modified xsi:type="dcterms:W3CDTF">2024-07-10T06:14:00Z</dcterms:modified>
</cp:coreProperties>
</file>