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94" w:rsidRDefault="00982194"/>
    <w:p w:rsidR="00FF497E" w:rsidRDefault="00FF497E" w:rsidP="00FF497E">
      <w:pPr>
        <w:jc w:val="both"/>
        <w:rPr>
          <w:sz w:val="30"/>
          <w:szCs w:val="30"/>
        </w:rPr>
      </w:pPr>
    </w:p>
    <w:p w:rsidR="00FF497E" w:rsidRDefault="00FF497E" w:rsidP="00FF497E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о состоянии РБД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по состоянию на январь 2017 года</w:t>
      </w:r>
      <w:r>
        <w:rPr>
          <w:sz w:val="30"/>
          <w:szCs w:val="30"/>
        </w:rPr>
        <w:t>.</w:t>
      </w:r>
      <w:bookmarkStart w:id="0" w:name="_GoBack"/>
      <w:bookmarkEnd w:id="0"/>
    </w:p>
    <w:p w:rsidR="00FF497E" w:rsidRDefault="00FF497E" w:rsidP="00FF497E">
      <w:pPr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15"/>
        <w:gridCol w:w="1117"/>
        <w:gridCol w:w="1006"/>
        <w:gridCol w:w="1252"/>
        <w:gridCol w:w="1253"/>
        <w:gridCol w:w="1119"/>
        <w:gridCol w:w="1214"/>
        <w:gridCol w:w="1253"/>
        <w:gridCol w:w="935"/>
        <w:gridCol w:w="1053"/>
        <w:gridCol w:w="1978"/>
      </w:tblGrid>
      <w:tr w:rsidR="00FF497E" w:rsidTr="008F3B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both"/>
            </w:pPr>
            <w:r>
              <w:t>№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both"/>
            </w:pPr>
            <w:r>
              <w:rPr>
                <w:sz w:val="18"/>
                <w:szCs w:val="18"/>
              </w:rPr>
              <w:t>Район (город)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имён по </w:t>
            </w:r>
          </w:p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Книге</w:t>
            </w:r>
          </w:p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Памяти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Имён</w:t>
            </w:r>
          </w:p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внесено в</w:t>
            </w:r>
          </w:p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РБД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в текущем году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вычисли-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тельной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штатной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F497E" w:rsidTr="008F3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новых мест</w:t>
            </w:r>
          </w:p>
          <w:p w:rsidR="00FF497E" w:rsidRDefault="00FF497E" w:rsidP="008F3B36">
            <w:pPr>
              <w:jc w:val="both"/>
            </w:pPr>
            <w:r>
              <w:rPr>
                <w:sz w:val="18"/>
                <w:szCs w:val="18"/>
              </w:rPr>
              <w:t>захоронения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имён ранее</w:t>
            </w:r>
          </w:p>
          <w:p w:rsidR="00FF497E" w:rsidRDefault="00FF497E" w:rsidP="008F3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неизвестных</w:t>
            </w:r>
          </w:p>
          <w:p w:rsidR="00FF497E" w:rsidRDefault="00FF497E" w:rsidP="008F3B36">
            <w:pPr>
              <w:jc w:val="both"/>
            </w:pPr>
            <w:r>
              <w:rPr>
                <w:sz w:val="18"/>
                <w:szCs w:val="18"/>
              </w:rPr>
              <w:t>воинов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(количество)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</w:tr>
      <w:tr w:rsidR="00FF497E" w:rsidTr="008F3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архивным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результатам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поисковых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ОБД</w:t>
            </w:r>
          </w:p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«Мемориал»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7E" w:rsidRDefault="00FF497E" w:rsidP="008F3B36">
            <w:pPr>
              <w:rPr>
                <w:sz w:val="18"/>
                <w:szCs w:val="18"/>
              </w:rPr>
            </w:pPr>
          </w:p>
        </w:tc>
      </w:tr>
      <w:tr w:rsidR="00FF497E" w:rsidTr="008F3B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F497E" w:rsidTr="00FF497E">
        <w:trPr>
          <w:trHeight w:val="27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7E" w:rsidRDefault="00FF497E" w:rsidP="008F3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Дятловский район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Евсеев Я.И.</w:t>
            </w:r>
          </w:p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Слепой Д.Х.</w:t>
            </w:r>
          </w:p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Гнездилов В.А.</w:t>
            </w:r>
          </w:p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Шейбак</w:t>
            </w:r>
            <w:proofErr w:type="spellEnd"/>
            <w:r>
              <w:rPr>
                <w:b/>
                <w:sz w:val="18"/>
                <w:szCs w:val="18"/>
              </w:rPr>
              <w:t xml:space="preserve"> И.И.</w:t>
            </w:r>
          </w:p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</w:p>
          <w:p w:rsidR="00FF497E" w:rsidRDefault="00FF497E" w:rsidP="008F3B3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F497E" w:rsidRDefault="00FF497E"/>
    <w:sectPr w:rsidR="00FF497E" w:rsidSect="00FF49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7E"/>
    <w:rsid w:val="00982194"/>
    <w:rsid w:val="00CB1C5F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8B4F"/>
  <w15:chartTrackingRefBased/>
  <w15:docId w15:val="{491ACA69-B485-4DC2-87C9-210CFEA5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2017-05-30T08:54:00Z</dcterms:created>
  <dcterms:modified xsi:type="dcterms:W3CDTF">2017-05-30T08:56:00Z</dcterms:modified>
</cp:coreProperties>
</file>