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CC" w:rsidRPr="009B03CC" w:rsidRDefault="009B03CC" w:rsidP="009B03CC">
      <w:pPr>
        <w:tabs>
          <w:tab w:val="left" w:pos="5954"/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</w:t>
      </w:r>
      <w:bookmarkStart w:id="0" w:name="_GoBack"/>
      <w:bookmarkEnd w:id="0"/>
      <w:r w:rsidRPr="009B03CC">
        <w:rPr>
          <w:rFonts w:ascii="Times New Roman" w:eastAsia="Times New Roman" w:hAnsi="Times New Roman" w:cs="Times New Roman"/>
          <w:sz w:val="30"/>
          <w:szCs w:val="30"/>
        </w:rPr>
        <w:t>Распоряжение председателя</w:t>
      </w:r>
    </w:p>
    <w:p w:rsidR="009B03CC" w:rsidRPr="009B03CC" w:rsidRDefault="009B03CC" w:rsidP="009B03CC">
      <w:pPr>
        <w:tabs>
          <w:tab w:val="left" w:pos="5954"/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03C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</w:t>
      </w:r>
      <w:proofErr w:type="spellStart"/>
      <w:r w:rsidRPr="009B03CC">
        <w:rPr>
          <w:rFonts w:ascii="Times New Roman" w:eastAsia="Times New Roman" w:hAnsi="Times New Roman" w:cs="Times New Roman"/>
          <w:sz w:val="30"/>
          <w:szCs w:val="30"/>
        </w:rPr>
        <w:t>Дятловского</w:t>
      </w:r>
      <w:proofErr w:type="spellEnd"/>
      <w:r w:rsidRPr="009B03CC">
        <w:rPr>
          <w:rFonts w:ascii="Times New Roman" w:eastAsia="Times New Roman" w:hAnsi="Times New Roman" w:cs="Times New Roman"/>
          <w:sz w:val="30"/>
          <w:szCs w:val="30"/>
        </w:rPr>
        <w:t xml:space="preserve"> районного</w:t>
      </w:r>
    </w:p>
    <w:p w:rsidR="009B03CC" w:rsidRPr="009B03CC" w:rsidRDefault="009B03CC" w:rsidP="009B03CC">
      <w:pPr>
        <w:tabs>
          <w:tab w:val="left" w:pos="5954"/>
          <w:tab w:val="left" w:pos="609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03C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исполнительного комитета</w:t>
      </w:r>
    </w:p>
    <w:p w:rsidR="009B03CC" w:rsidRPr="009B03CC" w:rsidRDefault="009B03CC" w:rsidP="009B03CC">
      <w:pPr>
        <w:tabs>
          <w:tab w:val="left" w:pos="5529"/>
          <w:tab w:val="left" w:pos="595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03CC">
        <w:rPr>
          <w:rFonts w:ascii="Times New Roman" w:eastAsia="Times New Roman" w:hAnsi="Times New Roman" w:cs="Times New Roman"/>
          <w:sz w:val="30"/>
          <w:szCs w:val="30"/>
        </w:rPr>
        <w:tab/>
        <w:t>02.02.2023 № 14р </w:t>
      </w:r>
    </w:p>
    <w:p w:rsidR="009B03CC" w:rsidRPr="009B03CC" w:rsidRDefault="009B03CC" w:rsidP="009B03CC">
      <w:pPr>
        <w:tabs>
          <w:tab w:val="left" w:pos="5529"/>
        </w:tabs>
        <w:spacing w:after="0" w:line="240" w:lineRule="auto"/>
        <w:ind w:left="5529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03CC">
        <w:rPr>
          <w:rFonts w:ascii="Times New Roman" w:eastAsia="Times New Roman" w:hAnsi="Times New Roman" w:cs="Times New Roman"/>
          <w:sz w:val="30"/>
          <w:szCs w:val="30"/>
        </w:rPr>
        <w:t>(в редакции распоряжения 26.10.2023 №133р)</w:t>
      </w:r>
    </w:p>
    <w:p w:rsidR="009B03CC" w:rsidRDefault="009B03CC" w:rsidP="00C32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32647" w:rsidRDefault="00C32647" w:rsidP="00C32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2647">
        <w:rPr>
          <w:rFonts w:ascii="Times New Roman" w:eastAsia="Calibri" w:hAnsi="Times New Roman" w:cs="Times New Roman"/>
          <w:sz w:val="30"/>
          <w:szCs w:val="30"/>
        </w:rPr>
        <w:t>Со</w:t>
      </w:r>
      <w:r>
        <w:rPr>
          <w:rFonts w:ascii="Times New Roman" w:eastAsia="Calibri" w:hAnsi="Times New Roman" w:cs="Times New Roman"/>
          <w:sz w:val="30"/>
          <w:szCs w:val="30"/>
        </w:rPr>
        <w:t>став</w:t>
      </w:r>
      <w:r w:rsidRPr="00C32647">
        <w:rPr>
          <w:rFonts w:ascii="Times New Roman" w:eastAsia="Calibri" w:hAnsi="Times New Roman" w:cs="Times New Roman"/>
          <w:sz w:val="30"/>
          <w:szCs w:val="30"/>
        </w:rPr>
        <w:t xml:space="preserve"> постоянно действующ</w:t>
      </w:r>
      <w:r>
        <w:rPr>
          <w:rFonts w:ascii="Times New Roman" w:eastAsia="Calibri" w:hAnsi="Times New Roman" w:cs="Times New Roman"/>
          <w:sz w:val="30"/>
          <w:szCs w:val="30"/>
        </w:rPr>
        <w:t>ей</w:t>
      </w:r>
      <w:r w:rsidRPr="00C32647">
        <w:rPr>
          <w:rFonts w:ascii="Times New Roman" w:eastAsia="Calibri" w:hAnsi="Times New Roman" w:cs="Times New Roman"/>
          <w:sz w:val="30"/>
          <w:szCs w:val="30"/>
        </w:rPr>
        <w:t xml:space="preserve"> мобильн</w:t>
      </w:r>
      <w:r>
        <w:rPr>
          <w:rFonts w:ascii="Times New Roman" w:eastAsia="Calibri" w:hAnsi="Times New Roman" w:cs="Times New Roman"/>
          <w:sz w:val="30"/>
          <w:szCs w:val="30"/>
        </w:rPr>
        <w:t>ой</w:t>
      </w:r>
      <w:r w:rsidRPr="00C32647">
        <w:rPr>
          <w:rFonts w:ascii="Times New Roman" w:eastAsia="Calibri" w:hAnsi="Times New Roman" w:cs="Times New Roman"/>
          <w:sz w:val="30"/>
          <w:szCs w:val="30"/>
        </w:rPr>
        <w:t xml:space="preserve"> групп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C32647">
        <w:rPr>
          <w:rFonts w:ascii="Times New Roman" w:eastAsia="Calibri" w:hAnsi="Times New Roman" w:cs="Times New Roman"/>
          <w:sz w:val="30"/>
          <w:szCs w:val="30"/>
        </w:rPr>
        <w:t xml:space="preserve"> по соблюдению законодательства об охране труда в организациях всех сфер деятельности </w:t>
      </w:r>
      <w:proofErr w:type="spellStart"/>
      <w:r w:rsidRPr="00C32647">
        <w:rPr>
          <w:rFonts w:ascii="Times New Roman" w:eastAsia="Calibri" w:hAnsi="Times New Roman" w:cs="Times New Roman"/>
          <w:sz w:val="30"/>
          <w:szCs w:val="30"/>
        </w:rPr>
        <w:t>Дятловского</w:t>
      </w:r>
      <w:proofErr w:type="spellEnd"/>
      <w:r w:rsidRPr="00C32647">
        <w:rPr>
          <w:rFonts w:ascii="Times New Roman" w:eastAsia="Calibri" w:hAnsi="Times New Roman" w:cs="Times New Roman"/>
          <w:sz w:val="30"/>
          <w:szCs w:val="30"/>
        </w:rPr>
        <w:t xml:space="preserve"> района:</w:t>
      </w:r>
    </w:p>
    <w:p w:rsidR="00C32647" w:rsidRPr="00C32647" w:rsidRDefault="00C32647" w:rsidP="00C32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264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tbl>
      <w:tblPr>
        <w:tblW w:w="9858" w:type="dxa"/>
        <w:tblLook w:val="01E0" w:firstRow="1" w:lastRow="1" w:firstColumn="1" w:lastColumn="1" w:noHBand="0" w:noVBand="0"/>
      </w:tblPr>
      <w:tblGrid>
        <w:gridCol w:w="3558"/>
        <w:gridCol w:w="424"/>
        <w:gridCol w:w="5876"/>
      </w:tblGrid>
      <w:tr w:rsidR="00C32647" w:rsidRPr="00C32647" w:rsidTr="00FA4060">
        <w:tc>
          <w:tcPr>
            <w:tcW w:w="3558" w:type="dxa"/>
          </w:tcPr>
          <w:p w:rsidR="00C32647" w:rsidRDefault="00C32647" w:rsidP="00C3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Белятко 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Вадим Александрович</w:t>
            </w:r>
          </w:p>
        </w:tc>
        <w:tc>
          <w:tcPr>
            <w:tcW w:w="424" w:type="dxa"/>
          </w:tcPr>
          <w:p w:rsidR="00C32647" w:rsidRPr="00C32647" w:rsidRDefault="00C32647" w:rsidP="00C3264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5876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заместитель председателя </w:t>
            </w:r>
            <w:proofErr w:type="spellStart"/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Дятловского</w:t>
            </w:r>
            <w:proofErr w:type="spellEnd"/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районного исполнительного комитета, руководитель мобильной группы</w:t>
            </w:r>
          </w:p>
        </w:tc>
      </w:tr>
      <w:tr w:rsidR="00C32647" w:rsidRPr="00C32647" w:rsidTr="00FA4060">
        <w:tc>
          <w:tcPr>
            <w:tcW w:w="3558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Дорда</w:t>
            </w:r>
            <w:proofErr w:type="spellEnd"/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Татьяна Анатольевна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4" w:type="dxa"/>
          </w:tcPr>
          <w:p w:rsidR="00C32647" w:rsidRPr="00C32647" w:rsidRDefault="00C32647" w:rsidP="00C3264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5876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заместитель начальника управления по труду, занятости и социальной защите </w:t>
            </w:r>
            <w:proofErr w:type="spellStart"/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Дятловского</w:t>
            </w:r>
            <w:proofErr w:type="spellEnd"/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районного исполнительного комитета, заместитель руководителя мобильной группы</w:t>
            </w:r>
          </w:p>
        </w:tc>
      </w:tr>
      <w:tr w:rsidR="00C32647" w:rsidRPr="00C32647" w:rsidTr="00FA4060">
        <w:tc>
          <w:tcPr>
            <w:tcW w:w="3558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Латушко 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Светлана Ивановна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4" w:type="dxa"/>
          </w:tcPr>
          <w:p w:rsidR="00C32647" w:rsidRPr="00C32647" w:rsidRDefault="00C32647" w:rsidP="00C3264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5876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главный специалист отдела по труду и занятости управления по труду, занятости и социальной защите </w:t>
            </w:r>
            <w:proofErr w:type="spellStart"/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Дятловского</w:t>
            </w:r>
            <w:proofErr w:type="spellEnd"/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районного исполнительного комитета, секретарь мобильной группы</w:t>
            </w:r>
          </w:p>
        </w:tc>
      </w:tr>
      <w:tr w:rsidR="00C32647" w:rsidRPr="00C32647" w:rsidTr="00FA4060">
        <w:tc>
          <w:tcPr>
            <w:tcW w:w="9858" w:type="dxa"/>
            <w:gridSpan w:val="3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Члены мобильной группы:</w:t>
            </w:r>
          </w:p>
        </w:tc>
      </w:tr>
      <w:tr w:rsidR="00C32647" w:rsidRPr="00C32647" w:rsidTr="00FA4060">
        <w:tc>
          <w:tcPr>
            <w:tcW w:w="3558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proofErr w:type="spellStart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Вольский</w:t>
            </w:r>
            <w:proofErr w:type="spellEnd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Степан Станиславович</w:t>
            </w:r>
          </w:p>
        </w:tc>
        <w:tc>
          <w:tcPr>
            <w:tcW w:w="424" w:type="dxa"/>
          </w:tcPr>
          <w:p w:rsidR="00C32647" w:rsidRPr="00C32647" w:rsidRDefault="00C32647" w:rsidP="00C32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5876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главный специалист 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сектора механизации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управления сельского хозяйства и продовольствия </w:t>
            </w:r>
            <w:proofErr w:type="spellStart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Дятловского</w:t>
            </w:r>
            <w:proofErr w:type="spellEnd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районного исполнительного комитета</w:t>
            </w:r>
          </w:p>
        </w:tc>
      </w:tr>
      <w:tr w:rsidR="00C32647" w:rsidRPr="00C32647" w:rsidTr="00FA4060">
        <w:tc>
          <w:tcPr>
            <w:tcW w:w="3558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Дубовик 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Михайлович</w:t>
            </w:r>
          </w:p>
        </w:tc>
        <w:tc>
          <w:tcPr>
            <w:tcW w:w="424" w:type="dxa"/>
          </w:tcPr>
          <w:p w:rsidR="00C32647" w:rsidRPr="00C32647" w:rsidRDefault="00C32647" w:rsidP="00C3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C3264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  <w:t>–</w:t>
            </w:r>
          </w:p>
          <w:p w:rsidR="00C32647" w:rsidRPr="00C32647" w:rsidRDefault="00C32647" w:rsidP="00C3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5876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председатель Дятловского районного объединения профсоюзов (с согласия) </w:t>
            </w:r>
          </w:p>
        </w:tc>
      </w:tr>
      <w:tr w:rsidR="00C32647" w:rsidRPr="00C32647" w:rsidTr="00FA4060">
        <w:tc>
          <w:tcPr>
            <w:tcW w:w="3558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Кеть</w:t>
            </w:r>
            <w:proofErr w:type="spellEnd"/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Вячеслав Станиславович</w:t>
            </w:r>
          </w:p>
        </w:tc>
        <w:tc>
          <w:tcPr>
            <w:tcW w:w="424" w:type="dxa"/>
          </w:tcPr>
          <w:p w:rsidR="00C32647" w:rsidRPr="00C32647" w:rsidRDefault="00C32647" w:rsidP="00C3264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5876" w:type="dxa"/>
          </w:tcPr>
          <w:p w:rsidR="00C32647" w:rsidRPr="00C32647" w:rsidRDefault="00C32647" w:rsidP="00C3264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начальник Дятловской районной энергогазинспекции </w:t>
            </w: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Волковысского межрайонного отделения филиала </w:t>
            </w:r>
            <w:proofErr w:type="spellStart"/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Госэнергогазнадзора</w:t>
            </w:r>
            <w:proofErr w:type="spellEnd"/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 Гродненской области </w:t>
            </w: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(с согласия)</w:t>
            </w:r>
          </w:p>
        </w:tc>
      </w:tr>
      <w:tr w:rsidR="00C32647" w:rsidRPr="00C32647" w:rsidTr="00FA4060">
        <w:tc>
          <w:tcPr>
            <w:tcW w:w="3558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Козак 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Владимир Федорович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C32647" w:rsidRPr="00C32647" w:rsidRDefault="00C32647" w:rsidP="00C3264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Кухарчик 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Сергей Иванович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4" w:type="dxa"/>
          </w:tcPr>
          <w:p w:rsidR="00C32647" w:rsidRPr="00C32647" w:rsidRDefault="00C32647" w:rsidP="00C3264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lastRenderedPageBreak/>
              <w:t>–</w:t>
            </w:r>
          </w:p>
          <w:p w:rsidR="00C32647" w:rsidRPr="00C32647" w:rsidRDefault="00C32647" w:rsidP="00C3264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:rsidR="00C32647" w:rsidRPr="00C32647" w:rsidRDefault="00C32647" w:rsidP="00C3264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:rsidR="00C32647" w:rsidRPr="00C32647" w:rsidRDefault="00C32647" w:rsidP="00C3264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:rsidR="00C32647" w:rsidRPr="00C32647" w:rsidRDefault="00C32647" w:rsidP="00C3264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–</w:t>
            </w:r>
          </w:p>
          <w:p w:rsidR="00C32647" w:rsidRPr="00C32647" w:rsidRDefault="00C32647" w:rsidP="00C3264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876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x-none"/>
              </w:rPr>
              <w:t xml:space="preserve">председатель </w:t>
            </w:r>
            <w:proofErr w:type="spellStart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Дятловского</w:t>
            </w:r>
            <w:proofErr w:type="spellEnd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районного комитета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профсоюза работников агропромышленного комплекса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 xml:space="preserve"> 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x-none"/>
              </w:rPr>
              <w:t>(с соглас</w:t>
            </w:r>
            <w:proofErr w:type="spellStart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ия</w:t>
            </w:r>
            <w:proofErr w:type="spellEnd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)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x-none"/>
              </w:rPr>
              <w:t xml:space="preserve">первый заместитель начальника Дятловского районного отдела по 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x-none"/>
              </w:rPr>
              <w:lastRenderedPageBreak/>
              <w:t xml:space="preserve">чрезвычайным ситуациям учреждения 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«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x-none"/>
              </w:rPr>
              <w:t>Гродненское областное управление Министерства по чрезвычайным ситуациям Республики Беларусь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»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x-none"/>
              </w:rPr>
              <w:t xml:space="preserve"> (с согласия руководства)</w:t>
            </w:r>
          </w:p>
        </w:tc>
      </w:tr>
      <w:tr w:rsidR="00C32647" w:rsidRPr="00C32647" w:rsidTr="00FA4060">
        <w:tc>
          <w:tcPr>
            <w:tcW w:w="3558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lastRenderedPageBreak/>
              <w:t xml:space="preserve">Павлович </w:t>
            </w:r>
          </w:p>
          <w:p w:rsidR="00C32647" w:rsidRPr="00C32647" w:rsidRDefault="00C32647" w:rsidP="00C32647">
            <w:pPr>
              <w:spacing w:after="0" w:line="240" w:lineRule="auto"/>
              <w:ind w:right="-202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Александр Александрович</w:t>
            </w:r>
          </w:p>
        </w:tc>
        <w:tc>
          <w:tcPr>
            <w:tcW w:w="424" w:type="dxa"/>
          </w:tcPr>
          <w:p w:rsidR="00C32647" w:rsidRPr="00C32647" w:rsidRDefault="00C32647" w:rsidP="00C32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32647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–</w:t>
            </w:r>
          </w:p>
          <w:p w:rsidR="00C32647" w:rsidRPr="00C32647" w:rsidRDefault="00C32647" w:rsidP="00C32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val="be-BY"/>
              </w:rPr>
            </w:pPr>
          </w:p>
        </w:tc>
        <w:tc>
          <w:tcPr>
            <w:tcW w:w="5876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главный государственный инспектор  Новогрудского межрайонного отдела Гродненского областного управления Департамента государственной инспекции труда Министерства труда и социальной защиты Республики Беларусь, (с согласия руководства)</w:t>
            </w:r>
          </w:p>
        </w:tc>
      </w:tr>
      <w:tr w:rsidR="00C32647" w:rsidRPr="00C32647" w:rsidTr="00FA4060">
        <w:tc>
          <w:tcPr>
            <w:tcW w:w="3558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proofErr w:type="spellStart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Шейбак</w:t>
            </w:r>
            <w:proofErr w:type="spellEnd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</w:t>
            </w:r>
          </w:p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</w:rPr>
              <w:t>Елена Вячеславовна</w:t>
            </w:r>
          </w:p>
        </w:tc>
        <w:tc>
          <w:tcPr>
            <w:tcW w:w="424" w:type="dxa"/>
          </w:tcPr>
          <w:p w:rsidR="00C32647" w:rsidRPr="00C32647" w:rsidRDefault="00C32647" w:rsidP="00C3264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3264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5876" w:type="dxa"/>
          </w:tcPr>
          <w:p w:rsidR="00C32647" w:rsidRPr="00C32647" w:rsidRDefault="00C32647" w:rsidP="00C3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главный государственный санитарный врач </w:t>
            </w:r>
            <w:proofErr w:type="spellStart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Дятловского</w:t>
            </w:r>
            <w:proofErr w:type="spellEnd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района – главный врач государственного учреждения «</w:t>
            </w:r>
            <w:proofErr w:type="spellStart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Дятловский</w:t>
            </w:r>
            <w:proofErr w:type="spellEnd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районный центр гигиены и эпидемиологии» 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x-none"/>
              </w:rPr>
              <w:t>(с соглас</w:t>
            </w:r>
            <w:proofErr w:type="spellStart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ия</w:t>
            </w:r>
            <w:proofErr w:type="spellEnd"/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)</w:t>
            </w:r>
            <w:r w:rsidRPr="00C32647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.».</w:t>
            </w:r>
          </w:p>
        </w:tc>
      </w:tr>
    </w:tbl>
    <w:p w:rsidR="00AF4923" w:rsidRDefault="00AF4923"/>
    <w:sectPr w:rsidR="00AF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47"/>
    <w:rsid w:val="009B03CC"/>
    <w:rsid w:val="00AF4923"/>
    <w:rsid w:val="00C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Латушко</dc:creator>
  <cp:lastModifiedBy>Управление</cp:lastModifiedBy>
  <cp:revision>2</cp:revision>
  <dcterms:created xsi:type="dcterms:W3CDTF">2024-06-28T07:46:00Z</dcterms:created>
  <dcterms:modified xsi:type="dcterms:W3CDTF">2024-06-28T08:39:00Z</dcterms:modified>
</cp:coreProperties>
</file>